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31A3E" w14:textId="77777777" w:rsidR="005D10B1" w:rsidRDefault="009100F7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Oswald" w:eastAsia="Oswald" w:hAnsi="Oswald" w:cs="Oswald"/>
          <w:color w:val="666666"/>
          <w:sz w:val="26"/>
          <w:szCs w:val="26"/>
        </w:rPr>
      </w:pPr>
      <w:r>
        <w:rPr>
          <w:rFonts w:ascii="Oswald" w:eastAsia="Oswald" w:hAnsi="Oswald" w:cs="Oswald"/>
          <w:color w:val="666666"/>
          <w:sz w:val="26"/>
          <w:szCs w:val="26"/>
        </w:rPr>
        <w:t>Town of Vinland</w:t>
      </w:r>
    </w:p>
    <w:p w14:paraId="6532770A" w14:textId="77777777" w:rsidR="005D10B1" w:rsidRDefault="009100F7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rPr>
          <w:color w:val="666666"/>
          <w:sz w:val="32"/>
          <w:szCs w:val="32"/>
        </w:rPr>
      </w:pPr>
      <w:bookmarkStart w:id="0" w:name="_lntg56ljm653" w:colFirst="0" w:colLast="0"/>
      <w:bookmarkEnd w:id="0"/>
      <w:r>
        <w:rPr>
          <w:sz w:val="32"/>
          <w:szCs w:val="32"/>
        </w:rPr>
        <w:t>Plan Commission Meeting Minutes of December 1, 2025</w:t>
      </w:r>
    </w:p>
    <w:p w14:paraId="5C0DB584" w14:textId="77777777" w:rsidR="005D10B1" w:rsidRDefault="009100F7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E31C60"/>
          <w:sz w:val="22"/>
          <w:szCs w:val="22"/>
        </w:rPr>
      </w:pPr>
      <w:r>
        <w:rPr>
          <w:noProof/>
        </w:rPr>
        <w:drawing>
          <wp:inline distT="114300" distB="114300" distL="114300" distR="114300" wp14:anchorId="52A631A8" wp14:editId="4CCBDC1D">
            <wp:extent cx="5943600" cy="508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F95E99" w14:textId="77777777" w:rsidR="005D10B1" w:rsidRDefault="009100F7">
      <w:pPr>
        <w:pBdr>
          <w:top w:val="nil"/>
          <w:left w:val="nil"/>
          <w:bottom w:val="nil"/>
          <w:right w:val="nil"/>
          <w:between w:val="nil"/>
        </w:pBdr>
      </w:pPr>
      <w:r>
        <w:t xml:space="preserve">PC meeting was called to order by Chairman Kuehnl at 6:30pm.  </w:t>
      </w:r>
      <w:r>
        <w:t xml:space="preserve">Roll call was taken.  Present were ZA O’Connell, Commissioners Giese, Kunde, Maertz, </w:t>
      </w:r>
      <w:proofErr w:type="gramStart"/>
      <w:r>
        <w:t>and  Pfaendtner</w:t>
      </w:r>
      <w:proofErr w:type="gramEnd"/>
      <w:r>
        <w:t xml:space="preserve">, Chairman Kuehnl and Secretary Brazee. </w:t>
      </w:r>
    </w:p>
    <w:p w14:paraId="3DAEDEA9" w14:textId="77777777" w:rsidR="005D10B1" w:rsidRDefault="009100F7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Motion made by Pfaendtner to approve the minutes of 11/3/25; seconded by Kunde.  Motion carried</w:t>
      </w:r>
      <w:r>
        <w:t>.</w:t>
      </w:r>
    </w:p>
    <w:p w14:paraId="78A0D361" w14:textId="77777777" w:rsidR="005D10B1" w:rsidRDefault="009100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u w:val="single"/>
        </w:rPr>
        <w:t>CSM for Andrew Kintopf/ 0260146:</w:t>
      </w:r>
      <w:r>
        <w:t xml:space="preserve">  ZA O’Connell noted that it is a straight forward CSM.  The parcel is </w:t>
      </w:r>
      <w:proofErr w:type="spellStart"/>
      <w:r>
        <w:t>approx</w:t>
      </w:r>
      <w:proofErr w:type="spellEnd"/>
      <w:r>
        <w:t xml:space="preserve"> 38 ½ acres and Mr. </w:t>
      </w:r>
      <w:proofErr w:type="spellStart"/>
      <w:r>
        <w:t>Kintopf</w:t>
      </w:r>
      <w:proofErr w:type="spellEnd"/>
      <w:r>
        <w:t xml:space="preserve"> is looking to create a </w:t>
      </w:r>
      <w:proofErr w:type="gramStart"/>
      <w:r>
        <w:t>5 acre</w:t>
      </w:r>
      <w:proofErr w:type="gramEnd"/>
      <w:r>
        <w:t xml:space="preserve"> lot for the house, shed and remaining barn.  Sufficient frontage for both parcels.</w:t>
      </w:r>
    </w:p>
    <w:p w14:paraId="4CDA3636" w14:textId="77777777" w:rsidR="005D10B1" w:rsidRDefault="009100F7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 xml:space="preserve">Mr. </w:t>
      </w:r>
      <w:proofErr w:type="spellStart"/>
      <w:r>
        <w:t>Kintopf</w:t>
      </w:r>
      <w:proofErr w:type="spellEnd"/>
      <w:r>
        <w:t xml:space="preserve"> noted that he wanted to build a new home, but the DNR indicated that it was a potential wetland.  He </w:t>
      </w:r>
      <w:proofErr w:type="gramStart"/>
      <w:r>
        <w:t>didn’t</w:t>
      </w:r>
      <w:proofErr w:type="gramEnd"/>
      <w:r>
        <w:t xml:space="preserve"> want to pay the extra fees to have it delineated or wait for any decision from the DNR.  He had decided to sell the </w:t>
      </w:r>
      <w:proofErr w:type="gramStart"/>
      <w:r>
        <w:t>5 acre</w:t>
      </w:r>
      <w:proofErr w:type="gramEnd"/>
      <w:r>
        <w:t xml:space="preserve"> lot and will possibly build on the other remaining lot.  </w:t>
      </w:r>
    </w:p>
    <w:p w14:paraId="6A5E86C3" w14:textId="77777777" w:rsidR="005D10B1" w:rsidRDefault="009100F7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>Chairman Kuehnl noted that there was no zoning change needed.</w:t>
      </w:r>
    </w:p>
    <w:p w14:paraId="4764DC2D" w14:textId="77777777" w:rsidR="005D10B1" w:rsidRDefault="009100F7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rPr>
          <w:b/>
          <w:bCs/>
        </w:rPr>
        <w:t xml:space="preserve">Motion made by Kunde to approve CSM as submitted/seconded by Giese. </w:t>
      </w:r>
      <w:r>
        <w:t xml:space="preserve"> </w:t>
      </w:r>
      <w:r>
        <w:rPr>
          <w:b/>
          <w:bCs/>
        </w:rPr>
        <w:t>Motion carried.</w:t>
      </w:r>
      <w:r>
        <w:t xml:space="preserve">  </w:t>
      </w:r>
    </w:p>
    <w:p w14:paraId="035F956D" w14:textId="77777777" w:rsidR="005D10B1" w:rsidRDefault="009100F7">
      <w:pPr>
        <w:pBdr>
          <w:top w:val="nil"/>
          <w:left w:val="nil"/>
          <w:bottom w:val="nil"/>
          <w:right w:val="nil"/>
          <w:between w:val="nil"/>
        </w:pBdr>
        <w:ind w:left="720"/>
      </w:pPr>
      <w:r>
        <w:t xml:space="preserve">Informed Mr. </w:t>
      </w:r>
      <w:proofErr w:type="spellStart"/>
      <w:r>
        <w:t>Kintopf</w:t>
      </w:r>
      <w:proofErr w:type="spellEnd"/>
      <w:r>
        <w:t xml:space="preserve"> that the Board will vote on the CSM at the next board meeting being held on December 15th.  </w:t>
      </w:r>
    </w:p>
    <w:p w14:paraId="04F4195E" w14:textId="77777777" w:rsidR="005D10B1" w:rsidRDefault="009100F7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  <w:r>
        <w:rPr>
          <w:b/>
          <w:bCs/>
        </w:rPr>
        <w:t xml:space="preserve">Motion made by Maertz to adjourn/seconded by </w:t>
      </w:r>
      <w:proofErr w:type="spellStart"/>
      <w:r>
        <w:rPr>
          <w:b/>
          <w:bCs/>
        </w:rPr>
        <w:t>PFaendtner</w:t>
      </w:r>
      <w:proofErr w:type="spellEnd"/>
      <w:r>
        <w:rPr>
          <w:b/>
          <w:bCs/>
        </w:rPr>
        <w:t xml:space="preserve">. </w:t>
      </w:r>
    </w:p>
    <w:p w14:paraId="237DE96A" w14:textId="77777777" w:rsidR="005D10B1" w:rsidRDefault="009100F7">
      <w:pPr>
        <w:pBdr>
          <w:top w:val="nil"/>
          <w:left w:val="nil"/>
          <w:bottom w:val="nil"/>
          <w:right w:val="nil"/>
          <w:between w:val="nil"/>
        </w:pBdr>
      </w:pPr>
      <w:r>
        <w:t xml:space="preserve">Meeting adjourned at 6:35pm </w:t>
      </w:r>
    </w:p>
    <w:p w14:paraId="30705F2D" w14:textId="77777777" w:rsidR="005D10B1" w:rsidRDefault="009100F7">
      <w:pPr>
        <w:pBdr>
          <w:top w:val="nil"/>
          <w:left w:val="nil"/>
          <w:bottom w:val="nil"/>
          <w:right w:val="nil"/>
          <w:between w:val="nil"/>
        </w:pBdr>
      </w:pPr>
      <w:r>
        <w:t xml:space="preserve">Respectfully submitted, </w:t>
      </w:r>
    </w:p>
    <w:p w14:paraId="620008C1" w14:textId="77777777" w:rsidR="005D10B1" w:rsidRDefault="005D10B1">
      <w:pPr>
        <w:pBdr>
          <w:top w:val="nil"/>
          <w:left w:val="nil"/>
          <w:bottom w:val="nil"/>
          <w:right w:val="nil"/>
          <w:between w:val="nil"/>
        </w:pBdr>
      </w:pPr>
    </w:p>
    <w:p w14:paraId="1D229476" w14:textId="6F86A3B5" w:rsidR="005D10B1" w:rsidRDefault="009100F7">
      <w:pPr>
        <w:pBdr>
          <w:top w:val="nil"/>
          <w:left w:val="nil"/>
          <w:bottom w:val="nil"/>
          <w:right w:val="nil"/>
          <w:between w:val="nil"/>
        </w:pBdr>
      </w:pPr>
      <w:r>
        <w:t>Karen Brazee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</w:t>
      </w:r>
      <w:r>
        <w:tab/>
      </w:r>
      <w:r>
        <w:br/>
        <w:t>PC Secretary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Joe Kuehnl, Chairman</w:t>
      </w:r>
    </w:p>
    <w:sectPr w:rsidR="005D10B1">
      <w:headerReference w:type="default" r:id="rId8"/>
      <w:pgSz w:w="12240" w:h="15840"/>
      <w:pgMar w:top="1080" w:right="1440" w:bottom="108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24DCC" w14:textId="77777777" w:rsidR="009100F7" w:rsidRDefault="009100F7">
      <w:pPr>
        <w:spacing w:before="0" w:line="240" w:lineRule="auto"/>
      </w:pPr>
      <w:r>
        <w:separator/>
      </w:r>
    </w:p>
  </w:endnote>
  <w:endnote w:type="continuationSeparator" w:id="0">
    <w:p w14:paraId="656A6461" w14:textId="77777777" w:rsidR="009100F7" w:rsidRDefault="009100F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Code Pro">
    <w:panose1 w:val="020B0509030403020204"/>
    <w:charset w:val="00"/>
    <w:family w:val="modern"/>
    <w:pitch w:val="fixed"/>
    <w:sig w:usb0="20000007" w:usb1="00001801" w:usb2="00000000" w:usb3="00000000" w:csb0="00000193" w:csb1="00000000"/>
    <w:embedRegular r:id="rId1" w:fontKey="{44D26B5A-FBCB-437E-9D0F-B580321E33E1}"/>
    <w:embedBold r:id="rId2" w:fontKey="{F0501274-4F55-416A-AF1B-F78193290FD4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23D57C1A-D2A4-4F0E-8DAD-3CC94A7A6945}"/>
  </w:font>
  <w:font w:name="Trebuchet MS">
    <w:panose1 w:val="020B0603020202020204"/>
    <w:charset w:val="00"/>
    <w:family w:val="auto"/>
    <w:pitch w:val="default"/>
    <w:embedRegular r:id="rId4" w:fontKey="{3B19F51E-569A-406B-B355-DFF21B960F2E}"/>
    <w:embedItalic r:id="rId5" w:fontKey="{48EB1F0D-0962-47ED-84DA-A099359A98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AFB8BF4-16E5-4D8C-9487-A3AA63F011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16C788E-4F29-405A-BD68-2BCF4B7302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C09EF" w14:textId="77777777" w:rsidR="009100F7" w:rsidRDefault="009100F7">
      <w:pPr>
        <w:spacing w:before="0" w:line="240" w:lineRule="auto"/>
      </w:pPr>
      <w:r>
        <w:separator/>
      </w:r>
    </w:p>
  </w:footnote>
  <w:footnote w:type="continuationSeparator" w:id="0">
    <w:p w14:paraId="01778B80" w14:textId="77777777" w:rsidR="009100F7" w:rsidRDefault="009100F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78C4F" w14:textId="77777777" w:rsidR="005D10B1" w:rsidRDefault="009100F7">
    <w:r>
      <w:pict w14:anchorId="4D19BB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3.75pt;height:248.1pt;rotation:315;z-index:-251658752;mso-position-horizontal:center;mso-position-horizontal-relative:margin;mso-position-vertical:center;mso-position-vertical-relative:margin" fillcolor="#e8eaed" stroked="f"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071FAF"/>
    <w:multiLevelType w:val="multilevel"/>
    <w:tmpl w:val="7CC4E4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55597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0B1"/>
    <w:rsid w:val="00146DF9"/>
    <w:rsid w:val="00210B94"/>
    <w:rsid w:val="005D10B1"/>
    <w:rsid w:val="00910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B7531"/>
  <w15:docId w15:val="{96678F08-66A0-4FD5-BC6A-55F9452D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en" w:eastAsia="en-US" w:bidi="ar-SA"/>
      </w:rPr>
    </w:rPrDefault>
    <w:pPrDefault>
      <w:pPr>
        <w:spacing w:before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bCs/>
      <w:color w:val="E31C6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rFonts w:ascii="Oswald" w:eastAsia="Oswald" w:hAnsi="Oswald" w:cs="Oswal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rFonts w:ascii="Oswald" w:eastAsia="Oswald" w:hAnsi="Oswald" w:cs="Oswa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b/>
      <w:bCs/>
      <w:color w:val="E31C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1175</Characters>
  <Application>Microsoft Office Word</Application>
  <DocSecurity>0</DocSecurity>
  <Lines>9</Lines>
  <Paragraphs>2</Paragraphs>
  <ScaleCrop>false</ScaleCrop>
  <Company>HP Inc.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Clerk</dc:creator>
  <cp:lastModifiedBy>Vinland Clerk</cp:lastModifiedBy>
  <cp:revision>3</cp:revision>
  <cp:lastPrinted>2025-12-02T17:09:00Z</cp:lastPrinted>
  <dcterms:created xsi:type="dcterms:W3CDTF">2025-12-02T17:07:00Z</dcterms:created>
  <dcterms:modified xsi:type="dcterms:W3CDTF">2025-12-02T17:09:00Z</dcterms:modified>
</cp:coreProperties>
</file>