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15E9" w14:textId="1C642E61" w:rsidR="00E20960" w:rsidRPr="005049F5" w:rsidRDefault="00572B38" w:rsidP="005049F5">
      <w:pPr>
        <w:spacing w:after="0" w:line="240" w:lineRule="auto"/>
        <w:jc w:val="center"/>
        <w:rPr>
          <w:b/>
          <w:bCs/>
          <w:sz w:val="32"/>
          <w:szCs w:val="32"/>
        </w:rPr>
      </w:pPr>
      <w:r>
        <w:rPr>
          <w:b/>
          <w:bCs/>
          <w:sz w:val="32"/>
          <w:szCs w:val="32"/>
        </w:rPr>
        <w:t>A</w:t>
      </w:r>
      <w:r w:rsidR="00B93EEE">
        <w:rPr>
          <w:b/>
          <w:bCs/>
          <w:sz w:val="32"/>
          <w:szCs w:val="32"/>
        </w:rPr>
        <w:t>GENDA</w:t>
      </w:r>
    </w:p>
    <w:p w14:paraId="5BD6E13E" w14:textId="0C2F3A38" w:rsidR="005049F5" w:rsidRDefault="005049F5" w:rsidP="005049F5">
      <w:pPr>
        <w:spacing w:after="0" w:line="240" w:lineRule="auto"/>
        <w:jc w:val="center"/>
      </w:pPr>
      <w:r>
        <w:t>PLAN COMMISSION OF THE TOWN OF POLK</w:t>
      </w:r>
    </w:p>
    <w:p w14:paraId="0AD93E47" w14:textId="5AFBD90A" w:rsidR="005049F5" w:rsidRDefault="005049F5" w:rsidP="005049F5">
      <w:pPr>
        <w:spacing w:after="0" w:line="240" w:lineRule="auto"/>
        <w:jc w:val="center"/>
      </w:pPr>
      <w:r>
        <w:t>POLK TOWN HALL  3680 Hwy 60, Slinger WI 53086</w:t>
      </w:r>
    </w:p>
    <w:p w14:paraId="0AC231EC" w14:textId="0E0801F2" w:rsidR="005049F5" w:rsidRDefault="005049F5" w:rsidP="005049F5">
      <w:pPr>
        <w:spacing w:after="0" w:line="240" w:lineRule="auto"/>
        <w:jc w:val="center"/>
      </w:pPr>
      <w:r>
        <w:t>Washington County, Wisconsin</w:t>
      </w:r>
    </w:p>
    <w:p w14:paraId="643F60C0" w14:textId="65E83006" w:rsidR="005049F5" w:rsidRDefault="00AB4E44" w:rsidP="005049F5">
      <w:pPr>
        <w:spacing w:after="0" w:line="240" w:lineRule="auto"/>
        <w:jc w:val="center"/>
      </w:pPr>
      <w:r>
        <w:t>Tuesday</w:t>
      </w:r>
      <w:r w:rsidR="005049F5">
        <w:t xml:space="preserve">, </w:t>
      </w:r>
      <w:r w:rsidR="00AA012B">
        <w:t>December 5</w:t>
      </w:r>
      <w:r w:rsidR="005049F5">
        <w:t>, 202</w:t>
      </w:r>
      <w:r w:rsidR="00FD4DC2">
        <w:t>3</w:t>
      </w:r>
      <w:r w:rsidR="00F06016">
        <w:t xml:space="preserve">   7:00 PM</w:t>
      </w:r>
    </w:p>
    <w:p w14:paraId="4EA3804B" w14:textId="717D8BD8" w:rsidR="005049F5" w:rsidRDefault="005049F5" w:rsidP="005049F5">
      <w:pPr>
        <w:spacing w:after="0" w:line="240" w:lineRule="auto"/>
      </w:pPr>
    </w:p>
    <w:p w14:paraId="786ACC0F" w14:textId="6A8B5C0A" w:rsidR="005049F5" w:rsidRDefault="005049F5" w:rsidP="005049F5">
      <w:pPr>
        <w:pStyle w:val="ListParagraph"/>
        <w:numPr>
          <w:ilvl w:val="0"/>
          <w:numId w:val="1"/>
        </w:numPr>
        <w:spacing w:after="0" w:line="240" w:lineRule="auto"/>
        <w:ind w:left="360"/>
      </w:pPr>
      <w:r>
        <w:rPr>
          <w:b/>
          <w:bCs/>
        </w:rPr>
        <w:t>Call Meeting to Order</w:t>
      </w:r>
    </w:p>
    <w:p w14:paraId="14CFC6DD" w14:textId="68A933A8" w:rsidR="005049F5" w:rsidRDefault="005049F5" w:rsidP="005049F5">
      <w:pPr>
        <w:pStyle w:val="ListParagraph"/>
        <w:numPr>
          <w:ilvl w:val="1"/>
          <w:numId w:val="1"/>
        </w:numPr>
        <w:spacing w:after="0" w:line="240" w:lineRule="auto"/>
        <w:ind w:left="720"/>
      </w:pPr>
      <w:r>
        <w:t>Pledge of Allegiance</w:t>
      </w:r>
    </w:p>
    <w:p w14:paraId="3E2FAE77" w14:textId="0FC98B6A" w:rsidR="005049F5" w:rsidRDefault="005049F5" w:rsidP="005049F5">
      <w:pPr>
        <w:pStyle w:val="ListParagraph"/>
        <w:numPr>
          <w:ilvl w:val="1"/>
          <w:numId w:val="1"/>
        </w:numPr>
        <w:spacing w:after="0" w:line="240" w:lineRule="auto"/>
        <w:ind w:left="720"/>
      </w:pPr>
      <w:r>
        <w:t xml:space="preserve">Official </w:t>
      </w:r>
      <w:r w:rsidR="00FB57E2">
        <w:t>Meeting Notification</w:t>
      </w:r>
    </w:p>
    <w:p w14:paraId="41F6168F" w14:textId="4C68277B" w:rsidR="00FB57E2" w:rsidRDefault="00FB57E2" w:rsidP="005049F5">
      <w:pPr>
        <w:pStyle w:val="ListParagraph"/>
        <w:numPr>
          <w:ilvl w:val="1"/>
          <w:numId w:val="1"/>
        </w:numPr>
        <w:spacing w:after="0" w:line="240" w:lineRule="auto"/>
        <w:ind w:left="720"/>
      </w:pPr>
      <w:r>
        <w:t>Roll Call</w:t>
      </w:r>
    </w:p>
    <w:p w14:paraId="52BF686F" w14:textId="363C7CB2" w:rsidR="00FB57E2" w:rsidRDefault="00FB57E2" w:rsidP="005049F5">
      <w:pPr>
        <w:pStyle w:val="ListParagraph"/>
        <w:numPr>
          <w:ilvl w:val="1"/>
          <w:numId w:val="1"/>
        </w:numPr>
        <w:spacing w:after="0" w:line="240" w:lineRule="auto"/>
        <w:ind w:left="720"/>
      </w:pPr>
      <w:r>
        <w:t>Moment of Silent Prayer</w:t>
      </w:r>
    </w:p>
    <w:p w14:paraId="51417229" w14:textId="77777777" w:rsidR="002E0D0E" w:rsidRDefault="00FB57E2" w:rsidP="005049F5">
      <w:pPr>
        <w:pStyle w:val="ListParagraph"/>
        <w:numPr>
          <w:ilvl w:val="1"/>
          <w:numId w:val="1"/>
        </w:numPr>
        <w:spacing w:after="0" w:line="240" w:lineRule="auto"/>
        <w:ind w:left="720"/>
      </w:pPr>
      <w:r>
        <w:t>Approval of Plan Commission Minutes</w:t>
      </w:r>
    </w:p>
    <w:p w14:paraId="3A2FCBA2" w14:textId="0563CC35" w:rsidR="00AA012B" w:rsidRDefault="00AA012B" w:rsidP="00AB4E44">
      <w:pPr>
        <w:pStyle w:val="ListParagraph"/>
        <w:numPr>
          <w:ilvl w:val="2"/>
          <w:numId w:val="1"/>
        </w:numPr>
        <w:spacing w:after="0" w:line="240" w:lineRule="auto"/>
        <w:ind w:left="1080" w:hanging="360"/>
      </w:pPr>
      <w:r>
        <w:t>Special Plan Commission Meeting – November 2, 2023</w:t>
      </w:r>
    </w:p>
    <w:p w14:paraId="7E355C8B" w14:textId="00FB44C9" w:rsidR="002B6D4A" w:rsidRDefault="002B6D4A" w:rsidP="00AB4E44">
      <w:pPr>
        <w:pStyle w:val="ListParagraph"/>
        <w:numPr>
          <w:ilvl w:val="2"/>
          <w:numId w:val="1"/>
        </w:numPr>
        <w:spacing w:after="0" w:line="240" w:lineRule="auto"/>
        <w:ind w:left="1080" w:hanging="360"/>
      </w:pPr>
      <w:r>
        <w:t xml:space="preserve">Plan Commission Meeting – </w:t>
      </w:r>
      <w:r w:rsidR="00AA012B">
        <w:t>November 7</w:t>
      </w:r>
      <w:r>
        <w:t>, 2023</w:t>
      </w:r>
    </w:p>
    <w:p w14:paraId="38919ECC" w14:textId="4A32E700" w:rsidR="00FB57E2" w:rsidRPr="00253D60" w:rsidRDefault="00FB57E2" w:rsidP="00FB57E2">
      <w:pPr>
        <w:spacing w:after="0" w:line="240" w:lineRule="auto"/>
      </w:pPr>
    </w:p>
    <w:p w14:paraId="11D00E48" w14:textId="15D18D50" w:rsidR="00CC5FE7" w:rsidRDefault="00241DE0" w:rsidP="00CC5FE7">
      <w:pPr>
        <w:pStyle w:val="ListParagraph"/>
        <w:numPr>
          <w:ilvl w:val="0"/>
          <w:numId w:val="1"/>
        </w:numPr>
        <w:spacing w:after="0" w:line="240" w:lineRule="auto"/>
        <w:ind w:left="360"/>
      </w:pPr>
      <w:r>
        <w:rPr>
          <w:b/>
          <w:bCs/>
        </w:rPr>
        <w:t>Certified Survey Map – Renee Elias</w:t>
      </w:r>
      <w:r w:rsidR="00915E2F">
        <w:t>.</w:t>
      </w:r>
      <w:r>
        <w:t xml:space="preserve"> Property located at 4371 Arthur Road, Town of Polk, Washington County, Section 9. Zoned A-1 Agricultural District. Tax Parcel T9-039400C. Renee Elias, Property Owner.</w:t>
      </w:r>
    </w:p>
    <w:p w14:paraId="3F07B909" w14:textId="77777777" w:rsidR="00237F1D" w:rsidRDefault="00237F1D" w:rsidP="00237F1D">
      <w:pPr>
        <w:pStyle w:val="ListParagraph"/>
        <w:spacing w:after="0" w:line="240" w:lineRule="auto"/>
        <w:ind w:left="360"/>
      </w:pPr>
    </w:p>
    <w:p w14:paraId="4441A874" w14:textId="28CE36F5" w:rsidR="00915E2F" w:rsidRPr="00B703D0" w:rsidRDefault="00E64916" w:rsidP="00CC5FE7">
      <w:pPr>
        <w:pStyle w:val="ListParagraph"/>
        <w:numPr>
          <w:ilvl w:val="0"/>
          <w:numId w:val="1"/>
        </w:numPr>
        <w:spacing w:after="0" w:line="240" w:lineRule="auto"/>
        <w:ind w:left="360"/>
      </w:pPr>
      <w:r>
        <w:rPr>
          <w:b/>
          <w:bCs/>
        </w:rPr>
        <w:t>Review of Chapter 1</w:t>
      </w:r>
      <w:r w:rsidR="00241DE0">
        <w:rPr>
          <w:b/>
          <w:bCs/>
        </w:rPr>
        <w:t>8</w:t>
      </w:r>
      <w:r>
        <w:rPr>
          <w:b/>
          <w:bCs/>
        </w:rPr>
        <w:t xml:space="preserve">: </w:t>
      </w:r>
      <w:r w:rsidR="00241DE0">
        <w:rPr>
          <w:b/>
          <w:bCs/>
        </w:rPr>
        <w:t>Land Division Ordinance</w:t>
      </w:r>
      <w:r>
        <w:rPr>
          <w:b/>
          <w:bCs/>
        </w:rPr>
        <w:t xml:space="preserve"> - Continued</w:t>
      </w:r>
    </w:p>
    <w:p w14:paraId="133704EE" w14:textId="77777777" w:rsidR="005B456F" w:rsidRPr="005B456F" w:rsidRDefault="005B456F" w:rsidP="005B456F">
      <w:pPr>
        <w:pStyle w:val="ListParagraph"/>
        <w:spacing w:after="0" w:line="240" w:lineRule="auto"/>
        <w:ind w:left="360"/>
      </w:pPr>
    </w:p>
    <w:p w14:paraId="7995A078" w14:textId="3DEA6BB9" w:rsidR="006A178E" w:rsidRDefault="00CC5FE7" w:rsidP="00DE774E">
      <w:pPr>
        <w:pStyle w:val="ListParagraph"/>
        <w:numPr>
          <w:ilvl w:val="0"/>
          <w:numId w:val="1"/>
        </w:numPr>
        <w:spacing w:after="0" w:line="240" w:lineRule="auto"/>
        <w:ind w:left="360"/>
      </w:pPr>
      <w:r>
        <w:rPr>
          <w:b/>
          <w:bCs/>
        </w:rPr>
        <w:t>Report of the Zoning Administrator</w:t>
      </w:r>
    </w:p>
    <w:p w14:paraId="42508EA5" w14:textId="77777777" w:rsidR="00B8388E" w:rsidRDefault="00B8388E" w:rsidP="00B8388E">
      <w:pPr>
        <w:spacing w:after="0" w:line="240" w:lineRule="auto"/>
        <w:ind w:left="360"/>
      </w:pPr>
    </w:p>
    <w:p w14:paraId="1E68831F" w14:textId="5BDF5047" w:rsidR="00CC5FE7" w:rsidRPr="00241DE0" w:rsidRDefault="00241DE0" w:rsidP="00CC5FE7">
      <w:pPr>
        <w:pStyle w:val="ListParagraph"/>
        <w:numPr>
          <w:ilvl w:val="0"/>
          <w:numId w:val="1"/>
        </w:numPr>
        <w:spacing w:after="0" w:line="240" w:lineRule="auto"/>
        <w:ind w:left="360"/>
      </w:pPr>
      <w:r>
        <w:rPr>
          <w:b/>
          <w:bCs/>
        </w:rPr>
        <w:t>Correspondence/Informational Items</w:t>
      </w:r>
    </w:p>
    <w:p w14:paraId="0026E0CB" w14:textId="77777777" w:rsidR="00241DE0" w:rsidRDefault="00241DE0" w:rsidP="00241DE0">
      <w:pPr>
        <w:pStyle w:val="ListParagraph"/>
      </w:pPr>
    </w:p>
    <w:p w14:paraId="242D7D26" w14:textId="67CBF060" w:rsidR="00241DE0" w:rsidRDefault="00241DE0" w:rsidP="00CC5FE7">
      <w:pPr>
        <w:pStyle w:val="ListParagraph"/>
        <w:numPr>
          <w:ilvl w:val="0"/>
          <w:numId w:val="1"/>
        </w:numPr>
        <w:spacing w:after="0" w:line="240" w:lineRule="auto"/>
        <w:ind w:left="360"/>
      </w:pPr>
      <w:r w:rsidRPr="004219D0">
        <w:rPr>
          <w:b/>
          <w:bCs/>
        </w:rPr>
        <w:t>Zoning Board of Appeals Report</w:t>
      </w:r>
      <w:r>
        <w:t xml:space="preserve"> – ZBA did not convene</w:t>
      </w:r>
      <w:r w:rsidR="004219D0">
        <w:t xml:space="preserve"> in November</w:t>
      </w:r>
    </w:p>
    <w:p w14:paraId="44B78890" w14:textId="77777777" w:rsidR="00CC5FE7" w:rsidRDefault="00CC5FE7" w:rsidP="00CC5FE7">
      <w:pPr>
        <w:pStyle w:val="ListParagraph"/>
      </w:pPr>
    </w:p>
    <w:p w14:paraId="2583286A" w14:textId="71A26B70" w:rsidR="0064001E" w:rsidRDefault="00CC5FE7" w:rsidP="001264B6">
      <w:pPr>
        <w:pStyle w:val="ListParagraph"/>
        <w:numPr>
          <w:ilvl w:val="0"/>
          <w:numId w:val="1"/>
        </w:numPr>
        <w:spacing w:after="0" w:line="240" w:lineRule="auto"/>
        <w:ind w:left="360"/>
      </w:pPr>
      <w:r w:rsidRPr="00824AF1">
        <w:rPr>
          <w:b/>
          <w:bCs/>
        </w:rPr>
        <w:t>Adjournment</w:t>
      </w:r>
    </w:p>
    <w:sectPr w:rsidR="0064001E" w:rsidSect="00B8388E">
      <w:footerReference w:type="default" r:id="rId7"/>
      <w:pgSz w:w="12240" w:h="15840"/>
      <w:pgMar w:top="720" w:right="72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685D" w14:textId="77777777" w:rsidR="001264B6" w:rsidRDefault="001264B6" w:rsidP="001264B6">
      <w:pPr>
        <w:spacing w:after="0" w:line="240" w:lineRule="auto"/>
      </w:pPr>
      <w:r>
        <w:separator/>
      </w:r>
    </w:p>
  </w:endnote>
  <w:endnote w:type="continuationSeparator" w:id="0">
    <w:p w14:paraId="130DF1C6" w14:textId="77777777" w:rsidR="001264B6" w:rsidRDefault="001264B6" w:rsidP="0012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4036" w14:textId="77777777" w:rsidR="001264B6" w:rsidRDefault="001264B6" w:rsidP="001264B6">
    <w:r>
      <w:rPr>
        <w:b/>
        <w:bCs/>
        <w:sz w:val="16"/>
        <w:szCs w:val="16"/>
      </w:rPr>
      <w:t>Persons with disabilities requiring special accommodation for attendance at the meeting should contact the Clerk at least one (1) business day prior to the meeting. Town Hall phone number 262.677.2123. Members of the Town Board may attend the above meeting. It is possible that such attendance may constitute a meeting of the Town Board pursuant to State ex rel. Badke V. Greendale Village Board, 173 Wis.2d 553, 494 N.W.2d 408 (1993). This notice is given so that members of the Town Board may attend the meeting without violating the open meeting law.</w:t>
    </w:r>
  </w:p>
  <w:p w14:paraId="54885B3C" w14:textId="77777777" w:rsidR="001264B6" w:rsidRDefault="0012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289F" w14:textId="77777777" w:rsidR="001264B6" w:rsidRDefault="001264B6" w:rsidP="001264B6">
      <w:pPr>
        <w:spacing w:after="0" w:line="240" w:lineRule="auto"/>
      </w:pPr>
      <w:r>
        <w:separator/>
      </w:r>
    </w:p>
  </w:footnote>
  <w:footnote w:type="continuationSeparator" w:id="0">
    <w:p w14:paraId="0C13D471" w14:textId="77777777" w:rsidR="001264B6" w:rsidRDefault="001264B6" w:rsidP="0012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DB5"/>
    <w:multiLevelType w:val="hybridMultilevel"/>
    <w:tmpl w:val="CBA4D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2195E"/>
    <w:multiLevelType w:val="hybridMultilevel"/>
    <w:tmpl w:val="C1E27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9425F"/>
    <w:multiLevelType w:val="hybridMultilevel"/>
    <w:tmpl w:val="37E80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1C197C"/>
    <w:multiLevelType w:val="hybridMultilevel"/>
    <w:tmpl w:val="E3283A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8663B"/>
    <w:multiLevelType w:val="hybridMultilevel"/>
    <w:tmpl w:val="677A21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8065C"/>
    <w:multiLevelType w:val="hybridMultilevel"/>
    <w:tmpl w:val="AA0AB892"/>
    <w:lvl w:ilvl="0" w:tplc="206C459C">
      <w:start w:val="1"/>
      <w:numFmt w:val="upperRoman"/>
      <w:lvlText w:val="%1."/>
      <w:lvlJc w:val="righ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918538">
    <w:abstractNumId w:val="5"/>
  </w:num>
  <w:num w:numId="2" w16cid:durableId="1167524161">
    <w:abstractNumId w:val="0"/>
  </w:num>
  <w:num w:numId="3" w16cid:durableId="987439493">
    <w:abstractNumId w:val="3"/>
  </w:num>
  <w:num w:numId="4" w16cid:durableId="1129008506">
    <w:abstractNumId w:val="1"/>
  </w:num>
  <w:num w:numId="5" w16cid:durableId="1322857426">
    <w:abstractNumId w:val="4"/>
  </w:num>
  <w:num w:numId="6" w16cid:durableId="46998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F5"/>
    <w:rsid w:val="000012A3"/>
    <w:rsid w:val="00024F27"/>
    <w:rsid w:val="000262BC"/>
    <w:rsid w:val="000420C7"/>
    <w:rsid w:val="0005072C"/>
    <w:rsid w:val="00060CB0"/>
    <w:rsid w:val="00070ABB"/>
    <w:rsid w:val="0008540C"/>
    <w:rsid w:val="000977A3"/>
    <w:rsid w:val="000A035D"/>
    <w:rsid w:val="000A585D"/>
    <w:rsid w:val="000B2A43"/>
    <w:rsid w:val="000B607D"/>
    <w:rsid w:val="000C55D7"/>
    <w:rsid w:val="000E45C9"/>
    <w:rsid w:val="000F6160"/>
    <w:rsid w:val="0010032C"/>
    <w:rsid w:val="00102A65"/>
    <w:rsid w:val="00116F30"/>
    <w:rsid w:val="001264B6"/>
    <w:rsid w:val="00127B8A"/>
    <w:rsid w:val="001573D5"/>
    <w:rsid w:val="0015741E"/>
    <w:rsid w:val="00162222"/>
    <w:rsid w:val="00163A11"/>
    <w:rsid w:val="00171787"/>
    <w:rsid w:val="001720AB"/>
    <w:rsid w:val="001733EB"/>
    <w:rsid w:val="001865E8"/>
    <w:rsid w:val="001A6385"/>
    <w:rsid w:val="001B1DFB"/>
    <w:rsid w:val="0020340E"/>
    <w:rsid w:val="002066C1"/>
    <w:rsid w:val="00210607"/>
    <w:rsid w:val="0022532A"/>
    <w:rsid w:val="00225860"/>
    <w:rsid w:val="00237F1D"/>
    <w:rsid w:val="00241824"/>
    <w:rsid w:val="00241DE0"/>
    <w:rsid w:val="00253D60"/>
    <w:rsid w:val="00255F04"/>
    <w:rsid w:val="002853E7"/>
    <w:rsid w:val="00286DC1"/>
    <w:rsid w:val="002976CD"/>
    <w:rsid w:val="002B4814"/>
    <w:rsid w:val="002B6D4A"/>
    <w:rsid w:val="002B778D"/>
    <w:rsid w:val="002C74F4"/>
    <w:rsid w:val="002E0D0E"/>
    <w:rsid w:val="002E22DA"/>
    <w:rsid w:val="002E4D5D"/>
    <w:rsid w:val="002E5E8F"/>
    <w:rsid w:val="00303E36"/>
    <w:rsid w:val="003158CD"/>
    <w:rsid w:val="003306E4"/>
    <w:rsid w:val="00337436"/>
    <w:rsid w:val="00341E61"/>
    <w:rsid w:val="00354F35"/>
    <w:rsid w:val="003556B7"/>
    <w:rsid w:val="0036460E"/>
    <w:rsid w:val="00365708"/>
    <w:rsid w:val="00380EBA"/>
    <w:rsid w:val="00381FB3"/>
    <w:rsid w:val="003A437D"/>
    <w:rsid w:val="003B455C"/>
    <w:rsid w:val="003C5246"/>
    <w:rsid w:val="003D5785"/>
    <w:rsid w:val="003E2EAF"/>
    <w:rsid w:val="003F78ED"/>
    <w:rsid w:val="0040747B"/>
    <w:rsid w:val="00414511"/>
    <w:rsid w:val="004219D0"/>
    <w:rsid w:val="00433535"/>
    <w:rsid w:val="00435353"/>
    <w:rsid w:val="0045601E"/>
    <w:rsid w:val="0047472F"/>
    <w:rsid w:val="0047731A"/>
    <w:rsid w:val="004940A6"/>
    <w:rsid w:val="004955DE"/>
    <w:rsid w:val="004A1620"/>
    <w:rsid w:val="004D6A49"/>
    <w:rsid w:val="004E6E12"/>
    <w:rsid w:val="0050483B"/>
    <w:rsid w:val="005049F5"/>
    <w:rsid w:val="005116A3"/>
    <w:rsid w:val="0051330D"/>
    <w:rsid w:val="0052275F"/>
    <w:rsid w:val="00523C33"/>
    <w:rsid w:val="005626A2"/>
    <w:rsid w:val="00564B81"/>
    <w:rsid w:val="00565783"/>
    <w:rsid w:val="00572B38"/>
    <w:rsid w:val="00574E4A"/>
    <w:rsid w:val="005A0DE4"/>
    <w:rsid w:val="005A44E5"/>
    <w:rsid w:val="005A5CD6"/>
    <w:rsid w:val="005B03CF"/>
    <w:rsid w:val="005B456F"/>
    <w:rsid w:val="005C55CC"/>
    <w:rsid w:val="005D70E3"/>
    <w:rsid w:val="005F62EC"/>
    <w:rsid w:val="00601AAD"/>
    <w:rsid w:val="00607C1C"/>
    <w:rsid w:val="00610752"/>
    <w:rsid w:val="00612D76"/>
    <w:rsid w:val="006223DF"/>
    <w:rsid w:val="006236E2"/>
    <w:rsid w:val="00625895"/>
    <w:rsid w:val="00635BAF"/>
    <w:rsid w:val="0064001E"/>
    <w:rsid w:val="00650AE2"/>
    <w:rsid w:val="006573F6"/>
    <w:rsid w:val="00674B9B"/>
    <w:rsid w:val="0068041C"/>
    <w:rsid w:val="00686C5E"/>
    <w:rsid w:val="00687570"/>
    <w:rsid w:val="006A178E"/>
    <w:rsid w:val="006A17BB"/>
    <w:rsid w:val="006C195E"/>
    <w:rsid w:val="006C5884"/>
    <w:rsid w:val="006D1828"/>
    <w:rsid w:val="00706BE6"/>
    <w:rsid w:val="00707AD6"/>
    <w:rsid w:val="00710FCD"/>
    <w:rsid w:val="007172EC"/>
    <w:rsid w:val="007173AF"/>
    <w:rsid w:val="00737051"/>
    <w:rsid w:val="00740BA3"/>
    <w:rsid w:val="007421C3"/>
    <w:rsid w:val="00744181"/>
    <w:rsid w:val="0075003A"/>
    <w:rsid w:val="00774E0B"/>
    <w:rsid w:val="007766BD"/>
    <w:rsid w:val="00776DE6"/>
    <w:rsid w:val="007A153E"/>
    <w:rsid w:val="007B51AA"/>
    <w:rsid w:val="007C7123"/>
    <w:rsid w:val="007D3CE9"/>
    <w:rsid w:val="00816BAE"/>
    <w:rsid w:val="00824AF1"/>
    <w:rsid w:val="00827DAA"/>
    <w:rsid w:val="00837261"/>
    <w:rsid w:val="00842830"/>
    <w:rsid w:val="0085755B"/>
    <w:rsid w:val="00865108"/>
    <w:rsid w:val="008738B7"/>
    <w:rsid w:val="008C3351"/>
    <w:rsid w:val="008C5937"/>
    <w:rsid w:val="00900F97"/>
    <w:rsid w:val="00904868"/>
    <w:rsid w:val="00915E2F"/>
    <w:rsid w:val="009441CD"/>
    <w:rsid w:val="00984173"/>
    <w:rsid w:val="009945E8"/>
    <w:rsid w:val="0099787A"/>
    <w:rsid w:val="009A04E8"/>
    <w:rsid w:val="009B7871"/>
    <w:rsid w:val="009C7B09"/>
    <w:rsid w:val="009F4952"/>
    <w:rsid w:val="009F56AD"/>
    <w:rsid w:val="00A37A4C"/>
    <w:rsid w:val="00A4339C"/>
    <w:rsid w:val="00A62D95"/>
    <w:rsid w:val="00A647D1"/>
    <w:rsid w:val="00A65AF2"/>
    <w:rsid w:val="00A671AD"/>
    <w:rsid w:val="00A86959"/>
    <w:rsid w:val="00A9205F"/>
    <w:rsid w:val="00A970DA"/>
    <w:rsid w:val="00AA012B"/>
    <w:rsid w:val="00AA18A9"/>
    <w:rsid w:val="00AB4E44"/>
    <w:rsid w:val="00AE7EDF"/>
    <w:rsid w:val="00B0210C"/>
    <w:rsid w:val="00B053D1"/>
    <w:rsid w:val="00B06333"/>
    <w:rsid w:val="00B3055F"/>
    <w:rsid w:val="00B31863"/>
    <w:rsid w:val="00B45124"/>
    <w:rsid w:val="00B51BCA"/>
    <w:rsid w:val="00B56363"/>
    <w:rsid w:val="00B573ED"/>
    <w:rsid w:val="00B703D0"/>
    <w:rsid w:val="00B8388E"/>
    <w:rsid w:val="00B93EEE"/>
    <w:rsid w:val="00BB056F"/>
    <w:rsid w:val="00BB3CFF"/>
    <w:rsid w:val="00BE5A51"/>
    <w:rsid w:val="00BE7980"/>
    <w:rsid w:val="00BF388A"/>
    <w:rsid w:val="00C03B63"/>
    <w:rsid w:val="00C104F3"/>
    <w:rsid w:val="00C108CD"/>
    <w:rsid w:val="00C14B70"/>
    <w:rsid w:val="00C250BE"/>
    <w:rsid w:val="00C72BE8"/>
    <w:rsid w:val="00C74BE6"/>
    <w:rsid w:val="00C973A0"/>
    <w:rsid w:val="00CA0A16"/>
    <w:rsid w:val="00CA1175"/>
    <w:rsid w:val="00CA14B5"/>
    <w:rsid w:val="00CB2342"/>
    <w:rsid w:val="00CC5FE7"/>
    <w:rsid w:val="00CE75A2"/>
    <w:rsid w:val="00D0644B"/>
    <w:rsid w:val="00D22DF0"/>
    <w:rsid w:val="00D40E4E"/>
    <w:rsid w:val="00D44491"/>
    <w:rsid w:val="00D61CFA"/>
    <w:rsid w:val="00D62461"/>
    <w:rsid w:val="00D662D4"/>
    <w:rsid w:val="00D75A8E"/>
    <w:rsid w:val="00DB09B7"/>
    <w:rsid w:val="00DC74C1"/>
    <w:rsid w:val="00DE774E"/>
    <w:rsid w:val="00DF0658"/>
    <w:rsid w:val="00E04E49"/>
    <w:rsid w:val="00E069A4"/>
    <w:rsid w:val="00E20960"/>
    <w:rsid w:val="00E22369"/>
    <w:rsid w:val="00E62BCB"/>
    <w:rsid w:val="00E64916"/>
    <w:rsid w:val="00E756A5"/>
    <w:rsid w:val="00E81C2E"/>
    <w:rsid w:val="00E84372"/>
    <w:rsid w:val="00E84526"/>
    <w:rsid w:val="00E85299"/>
    <w:rsid w:val="00E8723B"/>
    <w:rsid w:val="00F05E65"/>
    <w:rsid w:val="00F06016"/>
    <w:rsid w:val="00F2159F"/>
    <w:rsid w:val="00F30872"/>
    <w:rsid w:val="00F343F4"/>
    <w:rsid w:val="00F36B7E"/>
    <w:rsid w:val="00F57C32"/>
    <w:rsid w:val="00F61F8B"/>
    <w:rsid w:val="00F83CD3"/>
    <w:rsid w:val="00FB541D"/>
    <w:rsid w:val="00FB57E2"/>
    <w:rsid w:val="00FB5DAB"/>
    <w:rsid w:val="00FD4DC2"/>
    <w:rsid w:val="00FE0D69"/>
    <w:rsid w:val="00FE4EC1"/>
    <w:rsid w:val="00FE6B6E"/>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4A79"/>
  <w15:chartTrackingRefBased/>
  <w15:docId w15:val="{511ABE79-AA33-48DB-A160-EDC29DB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9F5"/>
    <w:pPr>
      <w:ind w:left="720"/>
      <w:contextualSpacing/>
    </w:pPr>
  </w:style>
  <w:style w:type="paragraph" w:styleId="Header">
    <w:name w:val="header"/>
    <w:basedOn w:val="Normal"/>
    <w:link w:val="HeaderChar"/>
    <w:uiPriority w:val="99"/>
    <w:unhideWhenUsed/>
    <w:rsid w:val="0012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4B6"/>
  </w:style>
  <w:style w:type="paragraph" w:styleId="Footer">
    <w:name w:val="footer"/>
    <w:basedOn w:val="Normal"/>
    <w:link w:val="FooterChar"/>
    <w:uiPriority w:val="99"/>
    <w:unhideWhenUsed/>
    <w:rsid w:val="0012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B6"/>
  </w:style>
  <w:style w:type="paragraph" w:customStyle="1" w:styleId="Default">
    <w:name w:val="Default"/>
    <w:rsid w:val="005D70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Eschenfelder</dc:creator>
  <cp:keywords/>
  <dc:description/>
  <cp:lastModifiedBy>Kelly Eschenfelder</cp:lastModifiedBy>
  <cp:revision>3</cp:revision>
  <cp:lastPrinted>2023-06-26T14:32:00Z</cp:lastPrinted>
  <dcterms:created xsi:type="dcterms:W3CDTF">2023-11-20T15:56:00Z</dcterms:created>
  <dcterms:modified xsi:type="dcterms:W3CDTF">2023-11-20T16:10:00Z</dcterms:modified>
</cp:coreProperties>
</file>