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B08A" w14:textId="77777777" w:rsidR="006E3AFE" w:rsidRPr="006E3AFE" w:rsidRDefault="006E3AFE" w:rsidP="006E3AF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E3AFE">
        <w:rPr>
          <w:rFonts w:ascii="Times New Roman" w:eastAsia="Times New Roman" w:hAnsi="Times New Roman" w:cs="Times New Roman"/>
          <w:b/>
          <w:bCs/>
          <w:kern w:val="0"/>
          <w:sz w:val="36"/>
          <w:szCs w:val="36"/>
          <w14:ligatures w14:val="none"/>
        </w:rPr>
        <w:t>NOTICE OF OPEN BOOK AND BOARD OF REVIEW</w:t>
      </w:r>
    </w:p>
    <w:p w14:paraId="63F56B62" w14:textId="77777777" w:rsidR="006E3AFE" w:rsidRPr="006E3AFE" w:rsidRDefault="006E3AFE" w:rsidP="006E3A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AFE">
        <w:rPr>
          <w:rFonts w:ascii="Times New Roman" w:eastAsia="Times New Roman" w:hAnsi="Times New Roman" w:cs="Times New Roman"/>
          <w:b/>
          <w:bCs/>
          <w:kern w:val="0"/>
          <w:sz w:val="27"/>
          <w:szCs w:val="27"/>
          <w14:ligatures w14:val="none"/>
        </w:rPr>
        <w:t>Town of Keystone, Bayfield County, Wisconsin</w:t>
      </w:r>
    </w:p>
    <w:p w14:paraId="592572DB" w14:textId="1C97E012" w:rsidR="006E3AFE" w:rsidRPr="006E3AFE" w:rsidRDefault="006E3AFE" w:rsidP="006E3AFE">
      <w:p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b/>
          <w:bCs/>
          <w:kern w:val="0"/>
          <w14:ligatures w14:val="none"/>
        </w:rPr>
        <w:t>NOTICE IS HEREBY GIVEN</w:t>
      </w:r>
      <w:r w:rsidRPr="006E3AFE">
        <w:rPr>
          <w:rFonts w:ascii="Times New Roman" w:eastAsia="Times New Roman" w:hAnsi="Times New Roman" w:cs="Times New Roman"/>
          <w:kern w:val="0"/>
          <w14:ligatures w14:val="none"/>
        </w:rPr>
        <w:t xml:space="preserve"> that the assessment roll for the </w:t>
      </w:r>
      <w:r w:rsidRPr="006E3AFE">
        <w:rPr>
          <w:rFonts w:ascii="Times New Roman" w:eastAsia="Times New Roman" w:hAnsi="Times New Roman" w:cs="Times New Roman"/>
          <w:b/>
          <w:bCs/>
          <w:kern w:val="0"/>
          <w14:ligatures w14:val="none"/>
        </w:rPr>
        <w:t>Town of Keystone</w:t>
      </w:r>
      <w:r w:rsidRPr="006E3AFE">
        <w:rPr>
          <w:rFonts w:ascii="Times New Roman" w:eastAsia="Times New Roman" w:hAnsi="Times New Roman" w:cs="Times New Roman"/>
          <w:kern w:val="0"/>
          <w14:ligatures w14:val="none"/>
        </w:rPr>
        <w:t xml:space="preserve"> will be open for examination on </w:t>
      </w:r>
      <w:r w:rsidRPr="006E3AFE">
        <w:rPr>
          <w:rFonts w:ascii="Times New Roman" w:eastAsia="Times New Roman" w:hAnsi="Times New Roman" w:cs="Times New Roman"/>
          <w:b/>
          <w:bCs/>
          <w:kern w:val="0"/>
          <w14:ligatures w14:val="none"/>
        </w:rPr>
        <w:t>Mo</w:t>
      </w:r>
      <w:r w:rsidRPr="006E3AFE">
        <w:rPr>
          <w:rFonts w:ascii="Times New Roman" w:eastAsia="Times New Roman" w:hAnsi="Times New Roman" w:cs="Times New Roman"/>
          <w:b/>
          <w:bCs/>
          <w:kern w:val="0"/>
          <w14:ligatures w14:val="none"/>
        </w:rPr>
        <w:t>nday, November 24, 2025</w:t>
      </w:r>
      <w:r w:rsidRPr="006E3AFE">
        <w:rPr>
          <w:rFonts w:ascii="Times New Roman" w:eastAsia="Times New Roman" w:hAnsi="Times New Roman" w:cs="Times New Roman"/>
          <w:kern w:val="0"/>
          <w14:ligatures w14:val="none"/>
        </w:rPr>
        <w:t xml:space="preserve">, from </w:t>
      </w:r>
      <w:r w:rsidRPr="006E3AFE">
        <w:rPr>
          <w:rFonts w:ascii="Times New Roman" w:eastAsia="Times New Roman" w:hAnsi="Times New Roman" w:cs="Times New Roman"/>
          <w:b/>
          <w:bCs/>
          <w:kern w:val="0"/>
          <w14:ligatures w14:val="none"/>
        </w:rPr>
        <w:t>5:00 p.m. to 7:00 p.m.</w:t>
      </w:r>
      <w:r w:rsidRPr="006E3AFE">
        <w:rPr>
          <w:rFonts w:ascii="Times New Roman" w:eastAsia="Times New Roman" w:hAnsi="Times New Roman" w:cs="Times New Roman"/>
          <w:kern w:val="0"/>
          <w14:ligatures w14:val="none"/>
        </w:rPr>
        <w:t xml:space="preserve"> at the </w:t>
      </w:r>
      <w:r w:rsidRPr="006E3AFE">
        <w:rPr>
          <w:rFonts w:ascii="Times New Roman" w:eastAsia="Times New Roman" w:hAnsi="Times New Roman" w:cs="Times New Roman"/>
          <w:b/>
          <w:bCs/>
          <w:kern w:val="0"/>
          <w14:ligatures w14:val="none"/>
        </w:rPr>
        <w:t>Keystone Town Hall, 66015 County Highway F, Ashland, WI 54806</w:t>
      </w:r>
      <w:r w:rsidRPr="006E3AFE">
        <w:rPr>
          <w:rFonts w:ascii="Times New Roman" w:eastAsia="Times New Roman" w:hAnsi="Times New Roman" w:cs="Times New Roman"/>
          <w:kern w:val="0"/>
          <w14:ligatures w14:val="none"/>
        </w:rPr>
        <w:t>.</w:t>
      </w:r>
      <w:r w:rsidRPr="006E3AFE">
        <w:rPr>
          <w:rFonts w:ascii="Times New Roman" w:eastAsia="Times New Roman" w:hAnsi="Times New Roman" w:cs="Times New Roman"/>
          <w:kern w:val="0"/>
          <w14:ligatures w14:val="none"/>
        </w:rPr>
        <w:br/>
        <w:t>During this time, the assessor will be present and available to discuss any questions regarding property assessments. Property owners are encouraged to review their assessments and meet with the assessor prior to the Board of Review.</w:t>
      </w:r>
    </w:p>
    <w:p w14:paraId="0CB416C0" w14:textId="77777777" w:rsidR="006E3AFE" w:rsidRPr="006E3AFE" w:rsidRDefault="006E3AFE" w:rsidP="006E3AFE">
      <w:p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b/>
          <w:bCs/>
          <w:kern w:val="0"/>
          <w14:ligatures w14:val="none"/>
        </w:rPr>
        <w:t>NOTICE IS FURTHER GIVEN</w:t>
      </w:r>
      <w:r w:rsidRPr="006E3AFE">
        <w:rPr>
          <w:rFonts w:ascii="Times New Roman" w:eastAsia="Times New Roman" w:hAnsi="Times New Roman" w:cs="Times New Roman"/>
          <w:kern w:val="0"/>
          <w14:ligatures w14:val="none"/>
        </w:rPr>
        <w:t xml:space="preserve"> that the </w:t>
      </w:r>
      <w:r w:rsidRPr="006E3AFE">
        <w:rPr>
          <w:rFonts w:ascii="Times New Roman" w:eastAsia="Times New Roman" w:hAnsi="Times New Roman" w:cs="Times New Roman"/>
          <w:b/>
          <w:bCs/>
          <w:kern w:val="0"/>
          <w14:ligatures w14:val="none"/>
        </w:rPr>
        <w:t>Board of Review</w:t>
      </w:r>
      <w:r w:rsidRPr="006E3AFE">
        <w:rPr>
          <w:rFonts w:ascii="Times New Roman" w:eastAsia="Times New Roman" w:hAnsi="Times New Roman" w:cs="Times New Roman"/>
          <w:kern w:val="0"/>
          <w14:ligatures w14:val="none"/>
        </w:rPr>
        <w:t xml:space="preserve"> for the </w:t>
      </w:r>
      <w:r w:rsidRPr="006E3AFE">
        <w:rPr>
          <w:rFonts w:ascii="Times New Roman" w:eastAsia="Times New Roman" w:hAnsi="Times New Roman" w:cs="Times New Roman"/>
          <w:b/>
          <w:bCs/>
          <w:kern w:val="0"/>
          <w14:ligatures w14:val="none"/>
        </w:rPr>
        <w:t>Town of Keystone, Bayfield County, Wisconsin</w:t>
      </w:r>
      <w:r w:rsidRPr="006E3AFE">
        <w:rPr>
          <w:rFonts w:ascii="Times New Roman" w:eastAsia="Times New Roman" w:hAnsi="Times New Roman" w:cs="Times New Roman"/>
          <w:kern w:val="0"/>
          <w14:ligatures w14:val="none"/>
        </w:rPr>
        <w:t xml:space="preserve">, shall hold its meeting on </w:t>
      </w:r>
      <w:r w:rsidRPr="006E3AFE">
        <w:rPr>
          <w:rFonts w:ascii="Times New Roman" w:eastAsia="Times New Roman" w:hAnsi="Times New Roman" w:cs="Times New Roman"/>
          <w:b/>
          <w:bCs/>
          <w:kern w:val="0"/>
          <w14:ligatures w14:val="none"/>
        </w:rPr>
        <w:t>Wednesday, December 3, 2025</w:t>
      </w:r>
      <w:r w:rsidRPr="006E3AFE">
        <w:rPr>
          <w:rFonts w:ascii="Times New Roman" w:eastAsia="Times New Roman" w:hAnsi="Times New Roman" w:cs="Times New Roman"/>
          <w:kern w:val="0"/>
          <w14:ligatures w14:val="none"/>
        </w:rPr>
        <w:t xml:space="preserve">, beginning at </w:t>
      </w:r>
      <w:r w:rsidRPr="006E3AFE">
        <w:rPr>
          <w:rFonts w:ascii="Times New Roman" w:eastAsia="Times New Roman" w:hAnsi="Times New Roman" w:cs="Times New Roman"/>
          <w:b/>
          <w:bCs/>
          <w:kern w:val="0"/>
          <w14:ligatures w14:val="none"/>
        </w:rPr>
        <w:t>5:00 p.m.</w:t>
      </w:r>
      <w:r w:rsidRPr="006E3AFE">
        <w:rPr>
          <w:rFonts w:ascii="Times New Roman" w:eastAsia="Times New Roman" w:hAnsi="Times New Roman" w:cs="Times New Roman"/>
          <w:kern w:val="0"/>
          <w14:ligatures w14:val="none"/>
        </w:rPr>
        <w:t xml:space="preserve"> and continuing until adjournment at the </w:t>
      </w:r>
      <w:r w:rsidRPr="006E3AFE">
        <w:rPr>
          <w:rFonts w:ascii="Times New Roman" w:eastAsia="Times New Roman" w:hAnsi="Times New Roman" w:cs="Times New Roman"/>
          <w:b/>
          <w:bCs/>
          <w:kern w:val="0"/>
          <w14:ligatures w14:val="none"/>
        </w:rPr>
        <w:t>Keystone Town Hall, 66015 County Highway F, Ashland, WI 54806</w:t>
      </w:r>
      <w:r w:rsidRPr="006E3AFE">
        <w:rPr>
          <w:rFonts w:ascii="Times New Roman" w:eastAsia="Times New Roman" w:hAnsi="Times New Roman" w:cs="Times New Roman"/>
          <w:kern w:val="0"/>
          <w14:ligatures w14:val="none"/>
        </w:rPr>
        <w:t>.</w:t>
      </w:r>
    </w:p>
    <w:p w14:paraId="73D97965" w14:textId="77777777" w:rsidR="006E3AFE" w:rsidRPr="006E3AFE" w:rsidRDefault="006E3AFE" w:rsidP="006E3AFE">
      <w:p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kern w:val="0"/>
          <w14:ligatures w14:val="none"/>
        </w:rPr>
        <w:t xml:space="preserve">The purpose of this meeting is to hear objections to property assessments and to complete the assessment roll for the year </w:t>
      </w:r>
      <w:r w:rsidRPr="006E3AFE">
        <w:rPr>
          <w:rFonts w:ascii="Times New Roman" w:eastAsia="Times New Roman" w:hAnsi="Times New Roman" w:cs="Times New Roman"/>
          <w:b/>
          <w:bCs/>
          <w:kern w:val="0"/>
          <w14:ligatures w14:val="none"/>
        </w:rPr>
        <w:t>2025</w:t>
      </w:r>
      <w:r w:rsidRPr="006E3AFE">
        <w:rPr>
          <w:rFonts w:ascii="Times New Roman" w:eastAsia="Times New Roman" w:hAnsi="Times New Roman" w:cs="Times New Roman"/>
          <w:kern w:val="0"/>
          <w14:ligatures w14:val="none"/>
        </w:rPr>
        <w:t xml:space="preserve">, as provided under </w:t>
      </w:r>
      <w:r w:rsidRPr="006E3AFE">
        <w:rPr>
          <w:rFonts w:ascii="Times New Roman" w:eastAsia="Times New Roman" w:hAnsi="Times New Roman" w:cs="Times New Roman"/>
          <w:b/>
          <w:bCs/>
          <w:kern w:val="0"/>
          <w14:ligatures w14:val="none"/>
        </w:rPr>
        <w:t>Wis. Stat. §70.47</w:t>
      </w:r>
      <w:r w:rsidRPr="006E3AFE">
        <w:rPr>
          <w:rFonts w:ascii="Times New Roman" w:eastAsia="Times New Roman" w:hAnsi="Times New Roman" w:cs="Times New Roman"/>
          <w:kern w:val="0"/>
          <w14:ligatures w14:val="none"/>
        </w:rPr>
        <w:t>.</w:t>
      </w:r>
    </w:p>
    <w:p w14:paraId="791319FD" w14:textId="77777777" w:rsidR="006E3AFE" w:rsidRPr="006E3AFE" w:rsidRDefault="006E3AFE" w:rsidP="006E3AFE">
      <w:p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kern w:val="0"/>
          <w14:ligatures w14:val="none"/>
        </w:rPr>
        <w:t xml:space="preserve">Please be advised of the following requirements to appear before the Board of Review and procedural requirements pursuant to </w:t>
      </w:r>
      <w:r w:rsidRPr="006E3AFE">
        <w:rPr>
          <w:rFonts w:ascii="Times New Roman" w:eastAsia="Times New Roman" w:hAnsi="Times New Roman" w:cs="Times New Roman"/>
          <w:b/>
          <w:bCs/>
          <w:kern w:val="0"/>
          <w14:ligatures w14:val="none"/>
        </w:rPr>
        <w:t>Wis. Stat. §70.47(7)(aa)</w:t>
      </w:r>
      <w:r w:rsidRPr="006E3AFE">
        <w:rPr>
          <w:rFonts w:ascii="Times New Roman" w:eastAsia="Times New Roman" w:hAnsi="Times New Roman" w:cs="Times New Roman"/>
          <w:kern w:val="0"/>
          <w14:ligatures w14:val="none"/>
        </w:rPr>
        <w:t xml:space="preserve"> and </w:t>
      </w:r>
      <w:r w:rsidRPr="006E3AFE">
        <w:rPr>
          <w:rFonts w:ascii="Times New Roman" w:eastAsia="Times New Roman" w:hAnsi="Times New Roman" w:cs="Times New Roman"/>
          <w:b/>
          <w:bCs/>
          <w:kern w:val="0"/>
          <w14:ligatures w14:val="none"/>
        </w:rPr>
        <w:t>§70.47(7)(af)</w:t>
      </w:r>
      <w:r w:rsidRPr="006E3AFE">
        <w:rPr>
          <w:rFonts w:ascii="Times New Roman" w:eastAsia="Times New Roman" w:hAnsi="Times New Roman" w:cs="Times New Roman"/>
          <w:kern w:val="0"/>
          <w14:ligatures w14:val="none"/>
        </w:rPr>
        <w:t>:</w:t>
      </w:r>
    </w:p>
    <w:p w14:paraId="6CD8FA51" w14:textId="77777777" w:rsidR="006E3AFE" w:rsidRPr="006E3AFE" w:rsidRDefault="006E3AFE" w:rsidP="006E3A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b/>
          <w:bCs/>
          <w:kern w:val="0"/>
          <w14:ligatures w14:val="none"/>
        </w:rPr>
        <w:t>Objection forms (PA-115A)</w:t>
      </w:r>
      <w:r w:rsidRPr="006E3AFE">
        <w:rPr>
          <w:rFonts w:ascii="Times New Roman" w:eastAsia="Times New Roman" w:hAnsi="Times New Roman" w:cs="Times New Roman"/>
          <w:kern w:val="0"/>
          <w14:ligatures w14:val="none"/>
        </w:rPr>
        <w:t xml:space="preserve"> must be filed with the Town Clerk at least </w:t>
      </w:r>
      <w:r w:rsidRPr="006E3AFE">
        <w:rPr>
          <w:rFonts w:ascii="Times New Roman" w:eastAsia="Times New Roman" w:hAnsi="Times New Roman" w:cs="Times New Roman"/>
          <w:b/>
          <w:bCs/>
          <w:kern w:val="0"/>
          <w14:ligatures w14:val="none"/>
        </w:rPr>
        <w:t>48 hours before</w:t>
      </w:r>
      <w:r w:rsidRPr="006E3AFE">
        <w:rPr>
          <w:rFonts w:ascii="Times New Roman" w:eastAsia="Times New Roman" w:hAnsi="Times New Roman" w:cs="Times New Roman"/>
          <w:kern w:val="0"/>
          <w14:ligatures w14:val="none"/>
        </w:rPr>
        <w:t xml:space="preserve"> the Board of Review begins, unless the Board waives this requirement.</w:t>
      </w:r>
    </w:p>
    <w:p w14:paraId="5B07D58F" w14:textId="77777777" w:rsidR="006E3AFE" w:rsidRPr="006E3AFE" w:rsidRDefault="006E3AFE" w:rsidP="006E3A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kern w:val="0"/>
          <w14:ligatures w14:val="none"/>
        </w:rPr>
        <w:t>The objection must be in writing and must identify the parcel and grounds for the objection.</w:t>
      </w:r>
    </w:p>
    <w:p w14:paraId="5698AA96" w14:textId="77777777" w:rsidR="006E3AFE" w:rsidRPr="006E3AFE" w:rsidRDefault="006E3AFE" w:rsidP="006E3A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kern w:val="0"/>
          <w14:ligatures w14:val="none"/>
        </w:rPr>
        <w:t>Persons objecting to assessments must provide the Town Clerk with their intent to appear and complete the proper objection form prior to the hearing.</w:t>
      </w:r>
    </w:p>
    <w:p w14:paraId="39D51BF4" w14:textId="77777777" w:rsidR="006E3AFE" w:rsidRPr="006E3AFE" w:rsidRDefault="006E3AFE" w:rsidP="006E3A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kern w:val="0"/>
          <w14:ligatures w14:val="none"/>
        </w:rPr>
        <w:t>Property owners are encouraged to first contact the assessor during the Open Book session to discuss any concerns or potential corrections.</w:t>
      </w:r>
    </w:p>
    <w:p w14:paraId="3F9E22DA" w14:textId="352AC90C" w:rsidR="006E3AFE" w:rsidRPr="006E3AFE" w:rsidRDefault="006E3AFE" w:rsidP="006E3AFE">
      <w:pPr>
        <w:spacing w:before="100" w:beforeAutospacing="1" w:after="100" w:afterAutospacing="1" w:line="240" w:lineRule="auto"/>
        <w:rPr>
          <w:rFonts w:ascii="Times New Roman" w:eastAsia="Times New Roman" w:hAnsi="Times New Roman" w:cs="Times New Roman"/>
          <w:kern w:val="0"/>
          <w14:ligatures w14:val="none"/>
        </w:rPr>
      </w:pPr>
      <w:r w:rsidRPr="006E3AFE">
        <w:rPr>
          <w:rFonts w:ascii="Times New Roman" w:eastAsia="Times New Roman" w:hAnsi="Times New Roman" w:cs="Times New Roman"/>
          <w:kern w:val="0"/>
          <w14:ligatures w14:val="none"/>
        </w:rPr>
        <w:t xml:space="preserve">Given under my hand this </w:t>
      </w:r>
      <w:r w:rsidR="00243AB5">
        <w:rPr>
          <w:rFonts w:ascii="Times New Roman" w:eastAsia="Times New Roman" w:hAnsi="Times New Roman" w:cs="Times New Roman"/>
          <w:kern w:val="0"/>
          <w14:ligatures w14:val="none"/>
        </w:rPr>
        <w:t>6th</w:t>
      </w:r>
      <w:r w:rsidRPr="006E3AFE">
        <w:rPr>
          <w:rFonts w:ascii="Times New Roman" w:eastAsia="Times New Roman" w:hAnsi="Times New Roman" w:cs="Times New Roman"/>
          <w:kern w:val="0"/>
          <w14:ligatures w14:val="none"/>
        </w:rPr>
        <w:t xml:space="preserve"> day of </w:t>
      </w:r>
      <w:r w:rsidR="00243AB5">
        <w:rPr>
          <w:rFonts w:ascii="Times New Roman" w:eastAsia="Times New Roman" w:hAnsi="Times New Roman" w:cs="Times New Roman"/>
          <w:kern w:val="0"/>
          <w14:ligatures w14:val="none"/>
        </w:rPr>
        <w:t>November</w:t>
      </w:r>
      <w:r w:rsidRPr="006E3AFE">
        <w:rPr>
          <w:rFonts w:ascii="Times New Roman" w:eastAsia="Times New Roman" w:hAnsi="Times New Roman" w:cs="Times New Roman"/>
          <w:kern w:val="0"/>
          <w14:ligatures w14:val="none"/>
        </w:rPr>
        <w:t>, 2025.</w:t>
      </w:r>
    </w:p>
    <w:p w14:paraId="63EDF652" w14:textId="77777777" w:rsidR="0060091F" w:rsidRDefault="0060091F"/>
    <w:sectPr w:rsidR="0060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C3FBC"/>
    <w:multiLevelType w:val="multilevel"/>
    <w:tmpl w:val="B932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32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FE"/>
    <w:rsid w:val="00243AB5"/>
    <w:rsid w:val="0060091F"/>
    <w:rsid w:val="006E3AFE"/>
    <w:rsid w:val="00A6627A"/>
    <w:rsid w:val="00DB2C1C"/>
    <w:rsid w:val="00E6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5CD1"/>
  <w15:chartTrackingRefBased/>
  <w15:docId w15:val="{14A3F5DA-5348-44DB-B7BD-3253E151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FE"/>
    <w:rPr>
      <w:rFonts w:eastAsiaTheme="majorEastAsia" w:cstheme="majorBidi"/>
      <w:color w:val="272727" w:themeColor="text1" w:themeTint="D8"/>
    </w:rPr>
  </w:style>
  <w:style w:type="paragraph" w:styleId="Title">
    <w:name w:val="Title"/>
    <w:basedOn w:val="Normal"/>
    <w:next w:val="Normal"/>
    <w:link w:val="TitleChar"/>
    <w:uiPriority w:val="10"/>
    <w:qFormat/>
    <w:rsid w:val="006E3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FE"/>
    <w:pPr>
      <w:spacing w:before="160"/>
      <w:jc w:val="center"/>
    </w:pPr>
    <w:rPr>
      <w:i/>
      <w:iCs/>
      <w:color w:val="404040" w:themeColor="text1" w:themeTint="BF"/>
    </w:rPr>
  </w:style>
  <w:style w:type="character" w:customStyle="1" w:styleId="QuoteChar">
    <w:name w:val="Quote Char"/>
    <w:basedOn w:val="DefaultParagraphFont"/>
    <w:link w:val="Quote"/>
    <w:uiPriority w:val="29"/>
    <w:rsid w:val="006E3AFE"/>
    <w:rPr>
      <w:i/>
      <w:iCs/>
      <w:color w:val="404040" w:themeColor="text1" w:themeTint="BF"/>
    </w:rPr>
  </w:style>
  <w:style w:type="paragraph" w:styleId="ListParagraph">
    <w:name w:val="List Paragraph"/>
    <w:basedOn w:val="Normal"/>
    <w:uiPriority w:val="34"/>
    <w:qFormat/>
    <w:rsid w:val="006E3AFE"/>
    <w:pPr>
      <w:ind w:left="720"/>
      <w:contextualSpacing/>
    </w:pPr>
  </w:style>
  <w:style w:type="character" w:styleId="IntenseEmphasis">
    <w:name w:val="Intense Emphasis"/>
    <w:basedOn w:val="DefaultParagraphFont"/>
    <w:uiPriority w:val="21"/>
    <w:qFormat/>
    <w:rsid w:val="006E3AFE"/>
    <w:rPr>
      <w:i/>
      <w:iCs/>
      <w:color w:val="0F4761" w:themeColor="accent1" w:themeShade="BF"/>
    </w:rPr>
  </w:style>
  <w:style w:type="paragraph" w:styleId="IntenseQuote">
    <w:name w:val="Intense Quote"/>
    <w:basedOn w:val="Normal"/>
    <w:next w:val="Normal"/>
    <w:link w:val="IntenseQuoteChar"/>
    <w:uiPriority w:val="30"/>
    <w:qFormat/>
    <w:rsid w:val="006E3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AFE"/>
    <w:rPr>
      <w:i/>
      <w:iCs/>
      <w:color w:val="0F4761" w:themeColor="accent1" w:themeShade="BF"/>
    </w:rPr>
  </w:style>
  <w:style w:type="character" w:styleId="IntenseReference">
    <w:name w:val="Intense Reference"/>
    <w:basedOn w:val="DefaultParagraphFont"/>
    <w:uiPriority w:val="32"/>
    <w:qFormat/>
    <w:rsid w:val="006E3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Galetka</dc:creator>
  <cp:keywords/>
  <dc:description/>
  <cp:lastModifiedBy>Scott Galetka</cp:lastModifiedBy>
  <cp:revision>2</cp:revision>
  <cp:lastPrinted>2025-10-27T16:27:00Z</cp:lastPrinted>
  <dcterms:created xsi:type="dcterms:W3CDTF">2025-10-27T16:26:00Z</dcterms:created>
  <dcterms:modified xsi:type="dcterms:W3CDTF">2025-10-27T16:37:00Z</dcterms:modified>
</cp:coreProperties>
</file>