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74B6C6D8" w:rsidR="009E0EE5" w:rsidRPr="00165897" w:rsidRDefault="009E0EE5" w:rsidP="009E0EE5">
      <w:pPr>
        <w:spacing w:after="0" w:line="240" w:lineRule="auto"/>
      </w:pPr>
      <w:r w:rsidRPr="00165897">
        <w:t>Monday,</w:t>
      </w:r>
      <w:r w:rsidR="000D086B" w:rsidRPr="00165897">
        <w:t xml:space="preserve"> </w:t>
      </w:r>
      <w:r w:rsidR="00DD2920">
        <w:t xml:space="preserve">January 19, </w:t>
      </w:r>
      <w:proofErr w:type="gramStart"/>
      <w:r w:rsidR="00DD2920">
        <w:t>2026</w:t>
      </w:r>
      <w:proofErr w:type="gramEnd"/>
      <w:r w:rsidRPr="00165897">
        <w:tab/>
      </w:r>
      <w:r w:rsidRPr="00165897">
        <w:tab/>
      </w:r>
      <w:r w:rsidRPr="00165897">
        <w:tab/>
      </w:r>
      <w:r w:rsidRPr="00165897">
        <w:tab/>
      </w:r>
      <w:r w:rsidRPr="00165897">
        <w:tab/>
      </w:r>
      <w:proofErr w:type="gramStart"/>
      <w:r w:rsidR="000D086B">
        <w:tab/>
      </w:r>
      <w:r w:rsidR="007402E7">
        <w:t xml:space="preserve">  </w:t>
      </w:r>
      <w:r w:rsidRPr="00165897">
        <w:t>Proposed</w:t>
      </w:r>
      <w:proofErr w:type="gramEnd"/>
      <w:r w:rsidRPr="00165897">
        <w:t xml:space="preserve"> Agenda Posted</w:t>
      </w:r>
    </w:p>
    <w:p w14:paraId="22BDCEE6" w14:textId="24949EB7" w:rsidR="005D067C" w:rsidRDefault="00DD2920" w:rsidP="005D067C">
      <w:pPr>
        <w:spacing w:after="0" w:line="240" w:lineRule="auto"/>
      </w:pPr>
      <w:r w:rsidRPr="00DD2920">
        <w:t>7</w:t>
      </w:r>
      <w:r w:rsidR="009E0EE5" w:rsidRPr="00DD2920">
        <w:t>pm</w:t>
      </w:r>
      <w:r w:rsidR="009E0EE5" w:rsidRPr="00E006B7">
        <w:tab/>
      </w:r>
      <w:r w:rsidR="009E0EE5" w:rsidRPr="00165897">
        <w:tab/>
      </w:r>
      <w:r w:rsidR="009E0EE5" w:rsidRPr="00165897">
        <w:tab/>
      </w:r>
      <w:r w:rsidR="009E0EE5" w:rsidRPr="00165897">
        <w:tab/>
      </w:r>
      <w:r w:rsidR="009E0EE5" w:rsidRPr="00165897">
        <w:tab/>
      </w:r>
      <w:r w:rsidR="009E0EE5" w:rsidRPr="00165897">
        <w:tab/>
      </w:r>
      <w:r w:rsidR="009E0EE5" w:rsidRPr="00165897">
        <w:tab/>
      </w:r>
      <w:proofErr w:type="gramStart"/>
      <w:r w:rsidR="009E0EE5" w:rsidRPr="00165897">
        <w:tab/>
      </w:r>
      <w:r w:rsidR="007402E7">
        <w:t xml:space="preserve">  </w:t>
      </w:r>
      <w:r w:rsidR="009E0EE5" w:rsidRPr="00165897">
        <w:tab/>
      </w:r>
      <w:proofErr w:type="gramEnd"/>
      <w:r w:rsidR="007402E7">
        <w:t xml:space="preserve">  </w:t>
      </w:r>
      <w:r>
        <w:t>January 15, 2026</w:t>
      </w:r>
    </w:p>
    <w:p w14:paraId="1E02182D" w14:textId="77777777" w:rsidR="000D086B" w:rsidRPr="00165897" w:rsidRDefault="000D086B" w:rsidP="005D067C">
      <w:pPr>
        <w:spacing w:after="0" w:line="240" w:lineRule="auto"/>
      </w:pPr>
    </w:p>
    <w:p w14:paraId="7BBEC090" w14:textId="6502E984"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 xml:space="preserve">at </w:t>
      </w:r>
      <w:r w:rsidR="00DD2920">
        <w:t>6:59</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Supervisors Dennis Kekow and Dennis Daye were present. Others in attendance included Treasurer Mike Rozek, Fire Chief Greg Kemnitz,</w:t>
      </w:r>
      <w:r w:rsidR="007402E7">
        <w:t xml:space="preserve"> </w:t>
      </w:r>
      <w:r w:rsidR="0051380D">
        <w:t xml:space="preserve">Dave &amp; Pat Kappel, </w:t>
      </w:r>
      <w:r w:rsidR="00FD3144">
        <w:t xml:space="preserve">Cheryl Lee Eilert, </w:t>
      </w:r>
      <w:r w:rsidR="00DD2920">
        <w:t xml:space="preserve">and Jordan Kemnitz. </w:t>
      </w:r>
    </w:p>
    <w:p w14:paraId="5671EF03" w14:textId="77777777" w:rsidR="000D086B" w:rsidRDefault="000D086B" w:rsidP="000D086B">
      <w:pPr>
        <w:spacing w:after="0" w:line="240" w:lineRule="auto"/>
      </w:pPr>
    </w:p>
    <w:p w14:paraId="1F88161C" w14:textId="076FDD38" w:rsidR="00246790" w:rsidRDefault="00246790" w:rsidP="0000214F">
      <w:pPr>
        <w:spacing w:after="0" w:line="240" w:lineRule="auto"/>
      </w:pPr>
      <w:r w:rsidRPr="006B2116">
        <w:rPr>
          <w:color w:val="0070C0"/>
        </w:rPr>
        <w:t>Minutes</w:t>
      </w:r>
      <w:r>
        <w:t xml:space="preserve"> from </w:t>
      </w:r>
      <w:r w:rsidR="00DD2920">
        <w:t>December 15</w:t>
      </w:r>
      <w:r w:rsidR="00FD3144">
        <w:t>th</w:t>
      </w:r>
      <w:r w:rsidR="004F1A02">
        <w:t xml:space="preserve">, </w:t>
      </w:r>
      <w:r w:rsidR="000D086B">
        <w:t xml:space="preserve">2025, </w:t>
      </w:r>
      <w:proofErr w:type="gramStart"/>
      <w:r>
        <w:t>meeting</w:t>
      </w:r>
      <w:proofErr w:type="gramEnd"/>
      <w:r>
        <w:t xml:space="preserve">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0E6B4D78"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r w:rsidR="00585ECE">
        <w:t xml:space="preserve">The Treasurer </w:t>
      </w:r>
      <w:r w:rsidR="00DD2920">
        <w:t xml:space="preserve">brought up that the Equipment Fund at F&amp;M Bank is up for renewal in February. The Clerk will bring it up at the next fireman’s meeting to see how they want to proceed. The Treasurer stated that there </w:t>
      </w:r>
      <w:proofErr w:type="gramStart"/>
      <w:r w:rsidR="00DD2920">
        <w:t>were</w:t>
      </w:r>
      <w:proofErr w:type="gramEnd"/>
      <w:r w:rsidR="00DD2920">
        <w:t xml:space="preserve"> no issues with taxes so far this year. </w:t>
      </w:r>
      <w:r w:rsidR="00585ECE">
        <w:t xml:space="preserve"> </w:t>
      </w:r>
    </w:p>
    <w:p w14:paraId="54112F20" w14:textId="60C563E4" w:rsidR="005D067C" w:rsidRPr="00165897" w:rsidRDefault="005D067C" w:rsidP="005D067C">
      <w:pPr>
        <w:spacing w:after="0" w:line="240" w:lineRule="auto"/>
      </w:pPr>
    </w:p>
    <w:p w14:paraId="6560FF53" w14:textId="716DAEDF"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FD3144">
        <w:t>9</w:t>
      </w:r>
      <w:r w:rsidR="00DD2920">
        <w:t>20-1929</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DD2920">
        <w:t>January</w:t>
      </w:r>
      <w:r w:rsidR="00FD3144">
        <w:t xml:space="preserve"> a</w:t>
      </w:r>
      <w:r w:rsidR="00C97FAB">
        <w:t xml:space="preserve">nd </w:t>
      </w:r>
      <w:r w:rsidR="00FD3144">
        <w:t>#204</w:t>
      </w:r>
      <w:r w:rsidR="00DD2920">
        <w:t>6</w:t>
      </w:r>
      <w:r w:rsidR="00FD3144">
        <w:t>-204</w:t>
      </w:r>
      <w:r w:rsidR="00DD2920">
        <w:t>9</w:t>
      </w:r>
      <w:r w:rsidR="00000859">
        <w:t xml:space="preserve"> from the </w:t>
      </w:r>
      <w:r w:rsidR="00FD3144">
        <w:t xml:space="preserve">NEBAT tax account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78E58B8" w14:textId="2D7A1437" w:rsidR="00C43FFA" w:rsidRPr="00EF43ED"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FD3144">
        <w:t xml:space="preserve"> </w:t>
      </w:r>
      <w:r w:rsidR="00DD2920">
        <w:t>WTA District Meetings with BOR training</w:t>
      </w:r>
      <w:r w:rsidR="00DD2920">
        <w:t>, the Clerk is attending the meeting on February 7</w:t>
      </w:r>
      <w:r w:rsidR="00DD2920" w:rsidRPr="00DD2920">
        <w:rPr>
          <w:vertAlign w:val="superscript"/>
        </w:rPr>
        <w:t>th</w:t>
      </w:r>
      <w:r w:rsidR="00DD2920">
        <w:t xml:space="preserve">; </w:t>
      </w:r>
      <w:r w:rsidR="00DD2920">
        <w:t>Radon information, Extreme Weather Roadshow, Fraud Alert program</w:t>
      </w:r>
      <w:r w:rsidR="00DD2920">
        <w:t xml:space="preserve"> information was provided to the Board. Also </w:t>
      </w:r>
      <w:r w:rsidR="00387F06">
        <w:t>shared information on the Marquette EMS call numbers for 2025 and the post on Facebook about the damaged signs on 11</w:t>
      </w:r>
      <w:r w:rsidR="00387F06" w:rsidRPr="00387F06">
        <w:rPr>
          <w:vertAlign w:val="superscript"/>
        </w:rPr>
        <w:t>th</w:t>
      </w:r>
      <w:r w:rsidR="00387F06">
        <w:t xml:space="preserve"> Road from the Marq </w:t>
      </w:r>
      <w:proofErr w:type="spellStart"/>
      <w:r w:rsidR="00387F06">
        <w:t>Cty</w:t>
      </w:r>
      <w:proofErr w:type="spellEnd"/>
      <w:r w:rsidR="00387F06">
        <w:t xml:space="preserve"> Sheriff’s Dept. The Clerk will be contacting the insurance company to see about reimbursement for the damaged signs. </w:t>
      </w:r>
    </w:p>
    <w:p w14:paraId="4689C3FA" w14:textId="77777777" w:rsidR="005D067C" w:rsidRPr="00165897" w:rsidRDefault="005D067C" w:rsidP="005D067C">
      <w:pPr>
        <w:spacing w:after="0" w:line="240" w:lineRule="auto"/>
      </w:pPr>
    </w:p>
    <w:p w14:paraId="6F6F2894" w14:textId="77777777" w:rsidR="007402E7" w:rsidRDefault="00EF43ED" w:rsidP="007402E7">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p>
    <w:p w14:paraId="4FC55510" w14:textId="5C6C8270" w:rsidR="001443C8" w:rsidRDefault="00387F06" w:rsidP="0051345C">
      <w:pPr>
        <w:spacing w:after="0" w:line="240" w:lineRule="auto"/>
      </w:pPr>
      <w:r>
        <w:t>Annual Camping Permit: Michal &amp; Rebecca Uecker N5143 10</w:t>
      </w:r>
      <w:r w:rsidRPr="00B962EA">
        <w:rPr>
          <w:vertAlign w:val="superscript"/>
        </w:rPr>
        <w:t>th</w:t>
      </w:r>
      <w:r>
        <w:t xml:space="preserve"> Ave; Annual Camping Permit Renewal: Kalsow Living Trust N5651 </w:t>
      </w:r>
      <w:proofErr w:type="spellStart"/>
      <w:r>
        <w:t>Cty</w:t>
      </w:r>
      <w:proofErr w:type="spellEnd"/>
      <w:r>
        <w:t xml:space="preserve"> Rd B UDC: John &amp; Beth Frost W4501 </w:t>
      </w:r>
      <w:proofErr w:type="spellStart"/>
      <w:r>
        <w:t>Cty</w:t>
      </w:r>
      <w:proofErr w:type="spellEnd"/>
      <w:r>
        <w:t xml:space="preserve"> Rd J New Home.  </w:t>
      </w:r>
    </w:p>
    <w:p w14:paraId="0A7FE4C0" w14:textId="77777777" w:rsidR="00387F06" w:rsidRPr="00AC1AD8" w:rsidRDefault="00387F06" w:rsidP="0051345C">
      <w:pPr>
        <w:spacing w:after="0" w:line="240" w:lineRule="auto"/>
        <w:rPr>
          <w:b/>
          <w:bCs/>
        </w:rPr>
      </w:pPr>
    </w:p>
    <w:p w14:paraId="23F95646" w14:textId="0EDC1548"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FD3144">
        <w:t xml:space="preserve">The </w:t>
      </w:r>
      <w:r w:rsidR="00387F06">
        <w:t xml:space="preserve">dam EAP has been signed and sent to the DNR. </w:t>
      </w:r>
    </w:p>
    <w:p w14:paraId="48DABEEE" w14:textId="77777777" w:rsidR="0014289C" w:rsidRDefault="0014289C" w:rsidP="00AC1AD8">
      <w:pPr>
        <w:spacing w:after="0" w:line="240" w:lineRule="auto"/>
        <w:rPr>
          <w:color w:val="0070C0"/>
        </w:rPr>
      </w:pPr>
    </w:p>
    <w:p w14:paraId="70B5DFAB" w14:textId="4366D4EE"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387F06">
        <w:t>None</w:t>
      </w:r>
    </w:p>
    <w:p w14:paraId="66B02B42" w14:textId="77777777" w:rsidR="00641437" w:rsidRDefault="00641437" w:rsidP="005D067C">
      <w:pPr>
        <w:spacing w:after="0" w:line="240" w:lineRule="auto"/>
      </w:pPr>
    </w:p>
    <w:p w14:paraId="1CD16AF2" w14:textId="1440BDDE" w:rsidR="00C16047" w:rsidRDefault="00FA35D2" w:rsidP="004D6DC9">
      <w:pPr>
        <w:spacing w:after="0" w:line="240" w:lineRule="auto"/>
        <w:rPr>
          <w:color w:val="000000" w:themeColor="text1"/>
        </w:rPr>
      </w:pPr>
      <w:r w:rsidRPr="00FA35D2">
        <w:t>For</w:t>
      </w:r>
      <w:r>
        <w:rPr>
          <w:color w:val="0070C0"/>
        </w:rPr>
        <w:t xml:space="preserve"> </w:t>
      </w:r>
      <w:r w:rsidR="00214135" w:rsidRPr="00165897">
        <w:rPr>
          <w:color w:val="0070C0"/>
        </w:rPr>
        <w:t>Public Comment</w:t>
      </w:r>
      <w:r>
        <w:rPr>
          <w:color w:val="0070C0"/>
        </w:rPr>
        <w:t xml:space="preserve">, </w:t>
      </w:r>
      <w:r w:rsidR="00387F06">
        <w:rPr>
          <w:color w:val="000000" w:themeColor="text1"/>
        </w:rPr>
        <w:t xml:space="preserve">Chief Kemnitz thanked the board for having the tree work done in recent week. He also brought up the fire department wanting to put up a storage building by the ballpark. He would like to know if they would be able to use equipment fund money to help pay for it. The Clerk will add this to the February agenda, to be discussed further then. </w:t>
      </w:r>
    </w:p>
    <w:p w14:paraId="383A9342" w14:textId="77777777" w:rsidR="00393419" w:rsidRDefault="00393419" w:rsidP="004D6DC9">
      <w:pPr>
        <w:spacing w:after="0" w:line="240" w:lineRule="auto"/>
      </w:pPr>
    </w:p>
    <w:p w14:paraId="677ABFFE" w14:textId="6BFED8BB" w:rsidR="004D6DC9" w:rsidRPr="006B2116" w:rsidRDefault="001B0EB6" w:rsidP="004D6DC9">
      <w:pPr>
        <w:spacing w:after="0" w:line="240" w:lineRule="auto"/>
      </w:pPr>
      <w:r>
        <w:t>The meeting was</w:t>
      </w:r>
      <w:r w:rsidR="004D6DC9">
        <w:t xml:space="preserve"> adjourned at </w:t>
      </w:r>
      <w:r w:rsidR="00387F06">
        <w:t>7:27</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1561858A" w14:textId="77777777" w:rsidR="00387F06" w:rsidRDefault="00214135" w:rsidP="00387F06">
      <w:pPr>
        <w:spacing w:after="0" w:line="240" w:lineRule="auto"/>
        <w:rPr>
          <w:color w:val="C00000"/>
        </w:rPr>
      </w:pPr>
      <w:r w:rsidRPr="00165897">
        <w:rPr>
          <w:color w:val="0070C0"/>
        </w:rPr>
        <w:t xml:space="preserve">Upcoming Meetings: </w:t>
      </w:r>
      <w:r w:rsidR="00387F06">
        <w:rPr>
          <w:color w:val="C00000"/>
        </w:rPr>
        <w:t>Town Board o</w:t>
      </w:r>
      <w:r w:rsidR="00387F06" w:rsidRPr="00165897">
        <w:rPr>
          <w:color w:val="C00000"/>
        </w:rPr>
        <w:t>f Supervisors: Monday</w:t>
      </w:r>
      <w:r w:rsidR="00387F06">
        <w:rPr>
          <w:color w:val="C00000"/>
        </w:rPr>
        <w:t>, February 16, 2026, 7pm</w:t>
      </w:r>
    </w:p>
    <w:p w14:paraId="594CAE43" w14:textId="77777777" w:rsidR="00387F06" w:rsidRPr="00290341" w:rsidRDefault="00387F06" w:rsidP="00387F06">
      <w:pPr>
        <w:spacing w:after="0" w:line="240" w:lineRule="auto"/>
      </w:pPr>
      <w:r>
        <w:rPr>
          <w:color w:val="C00000"/>
        </w:rPr>
        <w:tab/>
      </w:r>
      <w:r>
        <w:rPr>
          <w:color w:val="C00000"/>
        </w:rPr>
        <w:tab/>
        <w:t xml:space="preserve">         Election Inspector Training: Sunday, February 22, 2026, 1-4pm</w:t>
      </w:r>
      <w:r>
        <w:rPr>
          <w:color w:val="C00000"/>
        </w:rPr>
        <w:tab/>
      </w:r>
    </w:p>
    <w:p w14:paraId="6DC623D8" w14:textId="77777777" w:rsidR="00387F06" w:rsidRDefault="00387F06" w:rsidP="00387F06">
      <w:pPr>
        <w:spacing w:after="0" w:line="240" w:lineRule="auto"/>
        <w:ind w:left="1440"/>
        <w:rPr>
          <w:color w:val="C00000"/>
        </w:rPr>
      </w:pPr>
      <w:r>
        <w:rPr>
          <w:color w:val="C00000"/>
        </w:rPr>
        <w:t xml:space="preserve">         Town Board o</w:t>
      </w:r>
      <w:r w:rsidRPr="00165897">
        <w:rPr>
          <w:color w:val="C00000"/>
        </w:rPr>
        <w:t>f Supervisors: Monday</w:t>
      </w:r>
      <w:r>
        <w:rPr>
          <w:color w:val="C00000"/>
        </w:rPr>
        <w:t>, March 16, 2026, 7pm</w:t>
      </w:r>
    </w:p>
    <w:p w14:paraId="6559F7B3" w14:textId="77777777" w:rsidR="00387F06" w:rsidRDefault="00387F06" w:rsidP="00387F06">
      <w:pPr>
        <w:spacing w:after="0" w:line="240" w:lineRule="auto"/>
        <w:ind w:left="1440"/>
        <w:rPr>
          <w:color w:val="C00000"/>
        </w:rPr>
      </w:pPr>
      <w:r>
        <w:rPr>
          <w:color w:val="C00000"/>
        </w:rPr>
        <w:t xml:space="preserve">         Spring Election: Tuesday, April 7, 2026, 7am – 8pm</w:t>
      </w:r>
    </w:p>
    <w:p w14:paraId="47806CF6" w14:textId="77777777" w:rsidR="00387F06" w:rsidRDefault="00387F06" w:rsidP="00387F06">
      <w:pPr>
        <w:spacing w:after="0" w:line="240" w:lineRule="auto"/>
        <w:rPr>
          <w:color w:val="C00000"/>
        </w:rPr>
      </w:pPr>
      <w:r>
        <w:rPr>
          <w:color w:val="C00000"/>
        </w:rPr>
        <w:t xml:space="preserve">      </w:t>
      </w:r>
      <w:r>
        <w:rPr>
          <w:color w:val="C00000"/>
        </w:rPr>
        <w:tab/>
      </w:r>
      <w:r>
        <w:rPr>
          <w:color w:val="C00000"/>
        </w:rPr>
        <w:tab/>
        <w:t xml:space="preserve">         Town Board o</w:t>
      </w:r>
      <w:r w:rsidRPr="00165897">
        <w:rPr>
          <w:color w:val="C00000"/>
        </w:rPr>
        <w:t>f Supervisors: Monday</w:t>
      </w:r>
      <w:r>
        <w:rPr>
          <w:color w:val="C00000"/>
        </w:rPr>
        <w:t>, April 20, 2026, 7pm</w:t>
      </w:r>
    </w:p>
    <w:p w14:paraId="24E0F887" w14:textId="77777777" w:rsidR="00387F06" w:rsidRDefault="00387F06" w:rsidP="00387F06">
      <w:pPr>
        <w:spacing w:after="0" w:line="240" w:lineRule="auto"/>
        <w:rPr>
          <w:color w:val="C00000"/>
        </w:rPr>
      </w:pPr>
      <w:r>
        <w:rPr>
          <w:color w:val="C00000"/>
        </w:rPr>
        <w:tab/>
      </w:r>
      <w:r>
        <w:rPr>
          <w:color w:val="C00000"/>
        </w:rPr>
        <w:tab/>
        <w:t xml:space="preserve">         Annual Town Elector Meeting: Tuesday, April 21, 2026, 7pm</w:t>
      </w:r>
    </w:p>
    <w:p w14:paraId="41E6CA13" w14:textId="65AB20BE" w:rsidR="00B20CCC" w:rsidRPr="002D212D" w:rsidRDefault="00EE6845" w:rsidP="00387F06">
      <w:pPr>
        <w:spacing w:after="0" w:line="240" w:lineRule="auto"/>
        <w:rPr>
          <w:sz w:val="24"/>
          <w:szCs w:val="24"/>
        </w:rPr>
      </w:pPr>
      <w:r w:rsidRPr="00A32E7F">
        <w:rPr>
          <w:sz w:val="24"/>
          <w:szCs w:val="24"/>
        </w:rPr>
        <w:tab/>
      </w:r>
      <w:r w:rsidRPr="00A32E7F">
        <w:rPr>
          <w:sz w:val="24"/>
          <w:szCs w:val="24"/>
        </w:rPr>
        <w:tab/>
      </w:r>
    </w:p>
    <w:p w14:paraId="1F6C3110" w14:textId="2D289C67" w:rsidR="00906B47" w:rsidRDefault="0089591D" w:rsidP="00471E30">
      <w:pPr>
        <w:spacing w:after="0" w:line="240" w:lineRule="auto"/>
        <w:rPr>
          <w:color w:val="C00000"/>
        </w:rPr>
      </w:pPr>
      <w:r>
        <w:rPr>
          <w:color w:val="C00000"/>
        </w:rPr>
        <w:lastRenderedPageBreak/>
        <w:tab/>
      </w:r>
      <w:r>
        <w:rPr>
          <w:color w:val="C00000"/>
        </w:rPr>
        <w:tab/>
      </w:r>
      <w:r>
        <w:rPr>
          <w:color w:val="C00000"/>
        </w:rPr>
        <w:tab/>
      </w:r>
    </w:p>
    <w:p w14:paraId="31AE360B" w14:textId="77777777" w:rsidR="00387F06" w:rsidRDefault="00387F06" w:rsidP="00471E30">
      <w:pPr>
        <w:spacing w:after="0" w:line="240" w:lineRule="auto"/>
        <w:rPr>
          <w:color w:val="C00000"/>
        </w:rPr>
      </w:pPr>
    </w:p>
    <w:p w14:paraId="7E92BC30" w14:textId="77777777" w:rsidR="00387F06" w:rsidRDefault="00387F06" w:rsidP="00471E30">
      <w:pPr>
        <w:spacing w:after="0" w:line="240" w:lineRule="auto"/>
        <w:rPr>
          <w:color w:val="C00000"/>
        </w:rPr>
      </w:pPr>
    </w:p>
    <w:p w14:paraId="47654343" w14:textId="77777777" w:rsidR="00387F06" w:rsidRDefault="00387F06" w:rsidP="00471E30">
      <w:pPr>
        <w:spacing w:after="0" w:line="240" w:lineRule="auto"/>
        <w:rPr>
          <w:color w:val="C00000"/>
        </w:rPr>
      </w:pP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at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8F15" w14:textId="77777777" w:rsidR="002F4204" w:rsidRDefault="002F4204" w:rsidP="005D067C">
      <w:pPr>
        <w:spacing w:after="0" w:line="240" w:lineRule="auto"/>
      </w:pPr>
      <w:r>
        <w:separator/>
      </w:r>
    </w:p>
  </w:endnote>
  <w:endnote w:type="continuationSeparator" w:id="0">
    <w:p w14:paraId="60A0BA93" w14:textId="77777777" w:rsidR="002F4204" w:rsidRDefault="002F4204"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Content>
      <w:sdt>
        <w:sdtPr>
          <w:id w:val="-1769616900"/>
          <w:docPartObj>
            <w:docPartGallery w:val="Page Numbers (Top of Page)"/>
            <w:docPartUnique/>
          </w:docPartObj>
        </w:sdt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D892" w14:textId="77777777" w:rsidR="002F4204" w:rsidRDefault="002F4204" w:rsidP="005D067C">
      <w:pPr>
        <w:spacing w:after="0" w:line="240" w:lineRule="auto"/>
      </w:pPr>
      <w:r>
        <w:separator/>
      </w:r>
    </w:p>
  </w:footnote>
  <w:footnote w:type="continuationSeparator" w:id="0">
    <w:p w14:paraId="7420D6B2" w14:textId="77777777" w:rsidR="002F4204" w:rsidRDefault="002F4204"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646A4"/>
    <w:rsid w:val="00081AEC"/>
    <w:rsid w:val="000A0C0E"/>
    <w:rsid w:val="000A68CE"/>
    <w:rsid w:val="000B236F"/>
    <w:rsid w:val="000B4113"/>
    <w:rsid w:val="000D086B"/>
    <w:rsid w:val="000F4731"/>
    <w:rsid w:val="00106100"/>
    <w:rsid w:val="00116B1C"/>
    <w:rsid w:val="00134342"/>
    <w:rsid w:val="0014289C"/>
    <w:rsid w:val="001443C8"/>
    <w:rsid w:val="00165897"/>
    <w:rsid w:val="0017621F"/>
    <w:rsid w:val="00197A9C"/>
    <w:rsid w:val="001B0EB6"/>
    <w:rsid w:val="001E2B75"/>
    <w:rsid w:val="00214135"/>
    <w:rsid w:val="00235BEB"/>
    <w:rsid w:val="00246790"/>
    <w:rsid w:val="00247CBC"/>
    <w:rsid w:val="0025708C"/>
    <w:rsid w:val="00272446"/>
    <w:rsid w:val="002A2486"/>
    <w:rsid w:val="002D212D"/>
    <w:rsid w:val="002D32B8"/>
    <w:rsid w:val="002D6971"/>
    <w:rsid w:val="002D713D"/>
    <w:rsid w:val="002E22F3"/>
    <w:rsid w:val="002F4063"/>
    <w:rsid w:val="002F4204"/>
    <w:rsid w:val="002F76C4"/>
    <w:rsid w:val="00300239"/>
    <w:rsid w:val="00301822"/>
    <w:rsid w:val="00343819"/>
    <w:rsid w:val="00355AAA"/>
    <w:rsid w:val="00356149"/>
    <w:rsid w:val="00377CCD"/>
    <w:rsid w:val="00383789"/>
    <w:rsid w:val="00385122"/>
    <w:rsid w:val="00386430"/>
    <w:rsid w:val="00387F06"/>
    <w:rsid w:val="00393419"/>
    <w:rsid w:val="003A400D"/>
    <w:rsid w:val="003B0175"/>
    <w:rsid w:val="003B23B2"/>
    <w:rsid w:val="003B2EA8"/>
    <w:rsid w:val="003D08F6"/>
    <w:rsid w:val="00402FB9"/>
    <w:rsid w:val="004179A6"/>
    <w:rsid w:val="0044638E"/>
    <w:rsid w:val="00463C74"/>
    <w:rsid w:val="004654CE"/>
    <w:rsid w:val="00471E30"/>
    <w:rsid w:val="004A5B9A"/>
    <w:rsid w:val="004C15BB"/>
    <w:rsid w:val="004D6DC9"/>
    <w:rsid w:val="004D6E77"/>
    <w:rsid w:val="004F1A02"/>
    <w:rsid w:val="005060B2"/>
    <w:rsid w:val="00507EA8"/>
    <w:rsid w:val="00512E7A"/>
    <w:rsid w:val="0051345C"/>
    <w:rsid w:val="0051380D"/>
    <w:rsid w:val="005351AA"/>
    <w:rsid w:val="00570304"/>
    <w:rsid w:val="00582BC8"/>
    <w:rsid w:val="00585ECE"/>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402E7"/>
    <w:rsid w:val="00744E47"/>
    <w:rsid w:val="0077426E"/>
    <w:rsid w:val="00782847"/>
    <w:rsid w:val="007B0E2F"/>
    <w:rsid w:val="007B4DAA"/>
    <w:rsid w:val="007B58FB"/>
    <w:rsid w:val="007B78A7"/>
    <w:rsid w:val="008168E8"/>
    <w:rsid w:val="0084565A"/>
    <w:rsid w:val="008506F2"/>
    <w:rsid w:val="00850AC0"/>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B160D0"/>
    <w:rsid w:val="00B20CCC"/>
    <w:rsid w:val="00B220B6"/>
    <w:rsid w:val="00B45A4A"/>
    <w:rsid w:val="00B5201C"/>
    <w:rsid w:val="00BA4EAF"/>
    <w:rsid w:val="00BC49F8"/>
    <w:rsid w:val="00BF51DB"/>
    <w:rsid w:val="00C16047"/>
    <w:rsid w:val="00C223DD"/>
    <w:rsid w:val="00C43FFA"/>
    <w:rsid w:val="00C8529D"/>
    <w:rsid w:val="00C93A1E"/>
    <w:rsid w:val="00C97FAB"/>
    <w:rsid w:val="00CC0517"/>
    <w:rsid w:val="00CD6572"/>
    <w:rsid w:val="00CF5164"/>
    <w:rsid w:val="00D14F29"/>
    <w:rsid w:val="00D37948"/>
    <w:rsid w:val="00D82063"/>
    <w:rsid w:val="00DA4017"/>
    <w:rsid w:val="00DC167B"/>
    <w:rsid w:val="00DD2920"/>
    <w:rsid w:val="00DD57CF"/>
    <w:rsid w:val="00E20C09"/>
    <w:rsid w:val="00E90CE2"/>
    <w:rsid w:val="00EA6BA9"/>
    <w:rsid w:val="00ED6D76"/>
    <w:rsid w:val="00EE2222"/>
    <w:rsid w:val="00EE6845"/>
    <w:rsid w:val="00EF31F0"/>
    <w:rsid w:val="00EF43ED"/>
    <w:rsid w:val="00F072B7"/>
    <w:rsid w:val="00F16489"/>
    <w:rsid w:val="00F17163"/>
    <w:rsid w:val="00F309E7"/>
    <w:rsid w:val="00F95366"/>
    <w:rsid w:val="00FA35D2"/>
    <w:rsid w:val="00FD3144"/>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2899</Characters>
  <Application>Microsoft Office Word</Application>
  <DocSecurity>0</DocSecurity>
  <Lines>99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2024-11-22T00:14:00Z</cp:lastPrinted>
  <dcterms:created xsi:type="dcterms:W3CDTF">2026-02-13T03:28:00Z</dcterms:created>
  <dcterms:modified xsi:type="dcterms:W3CDTF">2026-02-13T03:28:00Z</dcterms:modified>
</cp:coreProperties>
</file>