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11C" w14:textId="6761ECD8" w:rsidR="009E0EE5" w:rsidRPr="00165897" w:rsidRDefault="009E0EE5" w:rsidP="009E0EE5">
      <w:pPr>
        <w:spacing w:after="0" w:line="240" w:lineRule="auto"/>
      </w:pPr>
      <w:r w:rsidRPr="00165897">
        <w:t>Monday,</w:t>
      </w:r>
      <w:r w:rsidR="000D086B" w:rsidRPr="00165897">
        <w:t xml:space="preserve"> </w:t>
      </w:r>
      <w:r w:rsidR="00386430">
        <w:t>November 17</w:t>
      </w:r>
      <w:r w:rsidR="00000859">
        <w:t xml:space="preserve">, </w:t>
      </w:r>
      <w:r w:rsidR="000D086B" w:rsidRPr="00165897">
        <w:t>202</w:t>
      </w:r>
      <w:r w:rsidR="000D086B">
        <w:t>5</w:t>
      </w:r>
      <w:r w:rsidRPr="00165897">
        <w:tab/>
      </w:r>
      <w:r w:rsidRPr="00165897">
        <w:tab/>
      </w:r>
      <w:r w:rsidRPr="00165897">
        <w:tab/>
      </w:r>
      <w:r w:rsidRPr="00165897">
        <w:tab/>
      </w:r>
      <w:r w:rsidRPr="00165897">
        <w:tab/>
      </w:r>
      <w:r w:rsidR="000D086B">
        <w:tab/>
      </w:r>
      <w:r w:rsidR="007402E7">
        <w:t xml:space="preserve">  </w:t>
      </w:r>
      <w:r w:rsidRPr="00165897">
        <w:t>Proposed Agenda Posted</w:t>
      </w:r>
    </w:p>
    <w:p w14:paraId="22BDCEE6" w14:textId="06A52B36" w:rsidR="005D067C" w:rsidRDefault="009E0EE5" w:rsidP="005D067C">
      <w:pPr>
        <w:spacing w:after="0" w:line="240" w:lineRule="auto"/>
      </w:pPr>
      <w:r>
        <w:t>7</w:t>
      </w:r>
      <w:r w:rsidRPr="00E006B7">
        <w:t>pm</w:t>
      </w:r>
      <w:r w:rsidRPr="00E006B7">
        <w:tab/>
      </w:r>
      <w:r w:rsidRPr="00165897">
        <w:tab/>
      </w:r>
      <w:r w:rsidRPr="00165897">
        <w:tab/>
      </w:r>
      <w:r w:rsidRPr="00165897">
        <w:tab/>
      </w:r>
      <w:r w:rsidRPr="00165897">
        <w:tab/>
      </w:r>
      <w:r w:rsidRPr="00165897">
        <w:tab/>
      </w:r>
      <w:r w:rsidRPr="00165897">
        <w:tab/>
      </w:r>
      <w:r w:rsidRPr="00165897">
        <w:tab/>
      </w:r>
      <w:r w:rsidR="007402E7">
        <w:t xml:space="preserve">  </w:t>
      </w:r>
      <w:r w:rsidRPr="00165897">
        <w:tab/>
      </w:r>
      <w:r w:rsidR="007402E7">
        <w:t xml:space="preserve">  </w:t>
      </w:r>
      <w:r w:rsidR="00386430">
        <w:t>November 12</w:t>
      </w:r>
      <w:r w:rsidR="00000859">
        <w:t xml:space="preserve">, </w:t>
      </w:r>
      <w:r w:rsidR="00B220B6">
        <w:t>2025</w:t>
      </w:r>
    </w:p>
    <w:p w14:paraId="1E02182D" w14:textId="77777777" w:rsidR="000D086B" w:rsidRPr="00165897" w:rsidRDefault="000D086B" w:rsidP="005D067C">
      <w:pPr>
        <w:spacing w:after="0" w:line="240" w:lineRule="auto"/>
      </w:pPr>
    </w:p>
    <w:p w14:paraId="7BBEC090" w14:textId="451E49D5" w:rsidR="000D086B" w:rsidRDefault="00F95366" w:rsidP="000D086B">
      <w:pPr>
        <w:spacing w:after="0" w:line="240" w:lineRule="auto"/>
      </w:pPr>
      <w:r>
        <w:t xml:space="preserve">The Town of Harris Board of Supervisors meeting was </w:t>
      </w:r>
      <w:r w:rsidR="000D086B" w:rsidRPr="006B2116">
        <w:rPr>
          <w:color w:val="0070C0"/>
        </w:rPr>
        <w:t xml:space="preserve">called to order </w:t>
      </w:r>
      <w:r w:rsidR="000D086B">
        <w:t>at 7</w:t>
      </w:r>
      <w:r w:rsidR="00B220B6">
        <w:t>:0</w:t>
      </w:r>
      <w:r w:rsidR="0051380D">
        <w:t>1</w:t>
      </w:r>
      <w:r w:rsidR="000D086B">
        <w:t>pm by Chairman Glenn Thalacker. Clerk Darlene Wulf led the Pledge of Allegiance</w:t>
      </w:r>
      <w:r w:rsidR="000D086B" w:rsidRPr="006B2116">
        <w:rPr>
          <w:color w:val="0070C0"/>
        </w:rPr>
        <w:t>.</w:t>
      </w:r>
      <w:r w:rsidR="000D086B" w:rsidRPr="000D086B">
        <w:t xml:space="preserve"> </w:t>
      </w:r>
      <w:r w:rsidRPr="006B2116">
        <w:rPr>
          <w:color w:val="0070C0"/>
        </w:rPr>
        <w:t>Quorum was confirmed</w:t>
      </w:r>
      <w:r>
        <w:t xml:space="preserve">, with </w:t>
      </w:r>
      <w:r w:rsidR="000D086B">
        <w:t>Supervisors Dennis Kekow and Dennis Daye were present. Others in attendance included Treasurer Mike Rozek, Fire Chief Greg Kemnitz,</w:t>
      </w:r>
      <w:r w:rsidR="007402E7">
        <w:t xml:space="preserve"> </w:t>
      </w:r>
      <w:r w:rsidR="0051380D">
        <w:t xml:space="preserve">Dave &amp; Pat Kappel, </w:t>
      </w:r>
      <w:r w:rsidR="00000859">
        <w:t xml:space="preserve">Gary &amp; </w:t>
      </w:r>
      <w:r w:rsidR="00B220B6">
        <w:t xml:space="preserve">Mona Bibow, </w:t>
      </w:r>
      <w:r w:rsidR="00BC49F8">
        <w:t>Joanie Kiggens</w:t>
      </w:r>
      <w:r w:rsidR="00000859">
        <w:t>,</w:t>
      </w:r>
      <w:r w:rsidR="0051380D">
        <w:t xml:space="preserve"> and</w:t>
      </w:r>
      <w:r w:rsidR="00000859">
        <w:t xml:space="preserve"> Nancy Bores. </w:t>
      </w:r>
    </w:p>
    <w:p w14:paraId="5671EF03" w14:textId="77777777" w:rsidR="000D086B" w:rsidRDefault="000D086B" w:rsidP="000D086B">
      <w:pPr>
        <w:spacing w:after="0" w:line="240" w:lineRule="auto"/>
      </w:pPr>
    </w:p>
    <w:p w14:paraId="1F88161C" w14:textId="113F214C" w:rsidR="00246790" w:rsidRDefault="00246790" w:rsidP="0000214F">
      <w:pPr>
        <w:spacing w:after="0" w:line="240" w:lineRule="auto"/>
      </w:pPr>
      <w:r w:rsidRPr="006B2116">
        <w:rPr>
          <w:color w:val="0070C0"/>
        </w:rPr>
        <w:t>Minutes</w:t>
      </w:r>
      <w:r>
        <w:t xml:space="preserve"> from </w:t>
      </w:r>
      <w:r w:rsidR="00C97FAB">
        <w:t>October 20th</w:t>
      </w:r>
      <w:r w:rsidR="004F1A02">
        <w:t xml:space="preserve">, </w:t>
      </w:r>
      <w:r w:rsidR="000D086B">
        <w:t xml:space="preserve">2025, </w:t>
      </w:r>
      <w:r>
        <w:t xml:space="preserve">meeting </w:t>
      </w:r>
      <w:r w:rsidR="00992377">
        <w:t>w</w:t>
      </w:r>
      <w:r w:rsidR="000D086B">
        <w:t>ere</w:t>
      </w:r>
      <w:r>
        <w:t xml:space="preserve"> read by the </w:t>
      </w:r>
      <w:r w:rsidR="005F23FB">
        <w:t xml:space="preserve">Clerk </w:t>
      </w:r>
      <w:r>
        <w:t xml:space="preserve">and approved. </w:t>
      </w:r>
    </w:p>
    <w:p w14:paraId="42C5043E" w14:textId="77777777" w:rsidR="00246790" w:rsidRDefault="00246790" w:rsidP="0000214F">
      <w:pPr>
        <w:spacing w:after="0" w:line="240" w:lineRule="auto"/>
      </w:pPr>
    </w:p>
    <w:p w14:paraId="1B4090B9" w14:textId="205D1588" w:rsidR="00246790" w:rsidRDefault="00246790" w:rsidP="00246790">
      <w:pPr>
        <w:spacing w:after="0" w:line="240" w:lineRule="auto"/>
        <w:rPr>
          <w:color w:val="0070C0"/>
        </w:rPr>
      </w:pPr>
      <w:r>
        <w:t xml:space="preserve">The </w:t>
      </w:r>
      <w:r>
        <w:rPr>
          <w:color w:val="0070C0"/>
        </w:rPr>
        <w:t>T</w:t>
      </w:r>
      <w:r w:rsidRPr="006B2116">
        <w:rPr>
          <w:color w:val="0070C0"/>
        </w:rPr>
        <w:t xml:space="preserve">reasurer’s report </w:t>
      </w:r>
      <w:r>
        <w:t xml:space="preserve">was read and approved by the board. </w:t>
      </w:r>
    </w:p>
    <w:p w14:paraId="54112F20" w14:textId="60C563E4" w:rsidR="005D067C" w:rsidRPr="00165897" w:rsidRDefault="005D067C" w:rsidP="005D067C">
      <w:pPr>
        <w:spacing w:after="0" w:line="240" w:lineRule="auto"/>
      </w:pPr>
    </w:p>
    <w:p w14:paraId="6560FF53" w14:textId="62FADCBF" w:rsidR="005D067C" w:rsidRPr="00165897" w:rsidRDefault="005D067C" w:rsidP="005D067C">
      <w:pPr>
        <w:spacing w:after="0" w:line="240" w:lineRule="auto"/>
      </w:pPr>
      <w:r w:rsidRPr="00165897">
        <w:rPr>
          <w:color w:val="0070C0"/>
        </w:rPr>
        <w:t>Monthly Vouchers</w:t>
      </w:r>
      <w:r w:rsidR="00246790">
        <w:rPr>
          <w:color w:val="0070C0"/>
        </w:rPr>
        <w:t xml:space="preserve"> </w:t>
      </w:r>
      <w:r w:rsidRPr="00165897">
        <w:t>#</w:t>
      </w:r>
      <w:r w:rsidR="002D713D" w:rsidRPr="00165897">
        <w:t>1</w:t>
      </w:r>
      <w:r w:rsidR="007402E7">
        <w:t>8</w:t>
      </w:r>
      <w:r w:rsidR="00C97FAB">
        <w:t>80-1900</w:t>
      </w:r>
      <w:r w:rsidR="00300239">
        <w:t xml:space="preserve"> from </w:t>
      </w:r>
      <w:r w:rsidR="005B3C00">
        <w:t>General</w:t>
      </w:r>
      <w:r w:rsidR="00246790">
        <w:t xml:space="preserve"> account</w:t>
      </w:r>
      <w:r w:rsidR="00B160D0">
        <w:t xml:space="preserve"> </w:t>
      </w:r>
      <w:r w:rsidR="00BC49F8">
        <w:t>for the month of</w:t>
      </w:r>
      <w:r w:rsidR="00B220B6">
        <w:t xml:space="preserve"> </w:t>
      </w:r>
      <w:r w:rsidR="00C97FAB">
        <w:t xml:space="preserve">November and </w:t>
      </w:r>
      <w:r w:rsidR="00000859">
        <w:t>#101</w:t>
      </w:r>
      <w:r w:rsidR="00C97FAB">
        <w:t>2</w:t>
      </w:r>
      <w:r w:rsidR="00000859">
        <w:t xml:space="preserve"> from the F&amp;M Acct </w:t>
      </w:r>
      <w:r w:rsidR="00246790">
        <w:t>were approved by the board and paid</w:t>
      </w:r>
      <w:r w:rsidR="007402E7">
        <w:t xml:space="preserve">. </w:t>
      </w:r>
    </w:p>
    <w:p w14:paraId="0BC35E6F" w14:textId="77777777" w:rsidR="005D067C" w:rsidRPr="00165897" w:rsidRDefault="005D067C" w:rsidP="005D067C">
      <w:pPr>
        <w:spacing w:after="0" w:line="240" w:lineRule="auto"/>
      </w:pPr>
    </w:p>
    <w:p w14:paraId="278E58B8" w14:textId="3D42E5F0" w:rsidR="00C43FFA" w:rsidRPr="00EF43ED" w:rsidRDefault="005D067C" w:rsidP="005D067C">
      <w:pPr>
        <w:spacing w:after="0" w:line="240" w:lineRule="auto"/>
      </w:pPr>
      <w:r w:rsidRPr="00165897">
        <w:rPr>
          <w:color w:val="0070C0"/>
        </w:rPr>
        <w:t>Reports and Correspondence</w:t>
      </w:r>
      <w:r w:rsidR="00246790">
        <w:rPr>
          <w:color w:val="0070C0"/>
        </w:rPr>
        <w:t>s</w:t>
      </w:r>
      <w:r w:rsidR="00EF43ED">
        <w:rPr>
          <w:color w:val="0070C0"/>
        </w:rPr>
        <w:t xml:space="preserve"> </w:t>
      </w:r>
      <w:r w:rsidR="00EF43ED" w:rsidRPr="00EF43ED">
        <w:t>incl</w:t>
      </w:r>
      <w:r w:rsidR="003D08F6">
        <w:t>uded</w:t>
      </w:r>
      <w:r w:rsidR="00C97FAB">
        <w:t xml:space="preserve"> the WTA County Christmas Party, Dec 11</w:t>
      </w:r>
      <w:r w:rsidR="00C97FAB" w:rsidRPr="00C97FAB">
        <w:rPr>
          <w:vertAlign w:val="superscript"/>
        </w:rPr>
        <w:t>th</w:t>
      </w:r>
      <w:r w:rsidR="00C97FAB">
        <w:t xml:space="preserve">, let the Clerk know if you are attending; </w:t>
      </w:r>
      <w:r w:rsidR="001443C8">
        <w:t xml:space="preserve">the Clerk shared an email she received on asbestos disposal; the school board survey was mentioned; and the Clerk read the letter sent by the timber company about the issue on Evergreen Lane being resolved. </w:t>
      </w:r>
      <w:r w:rsidR="000A68CE">
        <w:t xml:space="preserve">Also, we received an email about our pavement ratings not being turned into the state yet; Kekow will speak to the county highway department about this, as they typically deal with this. It is due in December. </w:t>
      </w:r>
    </w:p>
    <w:p w14:paraId="4689C3FA" w14:textId="77777777" w:rsidR="005D067C" w:rsidRPr="00165897" w:rsidRDefault="005D067C" w:rsidP="005D067C">
      <w:pPr>
        <w:spacing w:after="0" w:line="240" w:lineRule="auto"/>
      </w:pPr>
    </w:p>
    <w:p w14:paraId="6F6F2894" w14:textId="77777777" w:rsidR="007402E7" w:rsidRDefault="00EF43ED" w:rsidP="007402E7">
      <w:pPr>
        <w:spacing w:after="0" w:line="240" w:lineRule="auto"/>
      </w:pPr>
      <w:r>
        <w:rPr>
          <w:color w:val="0070C0"/>
        </w:rPr>
        <w:t>P</w:t>
      </w:r>
      <w:r w:rsidR="005D067C" w:rsidRPr="00165897">
        <w:rPr>
          <w:color w:val="0070C0"/>
        </w:rPr>
        <w:t>ermit</w:t>
      </w:r>
      <w:r w:rsidR="00A45F5C">
        <w:rPr>
          <w:color w:val="0070C0"/>
        </w:rPr>
        <w:t>s</w:t>
      </w:r>
      <w:r w:rsidR="003D08F6">
        <w:rPr>
          <w:color w:val="0070C0"/>
        </w:rPr>
        <w:t xml:space="preserve"> </w:t>
      </w:r>
      <w:r w:rsidR="003D08F6" w:rsidRPr="003D08F6">
        <w:t>issued</w:t>
      </w:r>
      <w:r w:rsidR="00F95366">
        <w:t xml:space="preserve"> by the county included: </w:t>
      </w:r>
    </w:p>
    <w:p w14:paraId="183D01BD" w14:textId="7E67FBA4" w:rsidR="00000859" w:rsidRPr="001443C8" w:rsidRDefault="001443C8" w:rsidP="0051345C">
      <w:pPr>
        <w:spacing w:after="0" w:line="240" w:lineRule="auto"/>
      </w:pPr>
      <w:r>
        <w:t>Rebekah&amp; Neal Camren N6381 11</w:t>
      </w:r>
      <w:r w:rsidRPr="001443C8">
        <w:rPr>
          <w:vertAlign w:val="superscript"/>
        </w:rPr>
        <w:t>th</w:t>
      </w:r>
      <w:r>
        <w:t xml:space="preserve"> Ct rural address number, Morgan &amp; Ashley Pelz N5523 Cty Rd B Storage container Alteration; Annette &amp; Christoper Oliver N6587 8</w:t>
      </w:r>
      <w:r w:rsidRPr="001443C8">
        <w:rPr>
          <w:vertAlign w:val="superscript"/>
        </w:rPr>
        <w:t>th</w:t>
      </w:r>
      <w:r>
        <w:t xml:space="preserve"> Ln 200 amp upgrade; Mark &amp; Jeanette Groskreutz N6330 11</w:t>
      </w:r>
      <w:r w:rsidRPr="001443C8">
        <w:rPr>
          <w:vertAlign w:val="superscript"/>
        </w:rPr>
        <w:t>th</w:t>
      </w:r>
      <w:r>
        <w:t xml:space="preserve"> Rd 200 amp underground service on storage garage; </w:t>
      </w:r>
      <w:r w:rsidR="000A68CE">
        <w:t xml:space="preserve">Vern Wagner N6914 Cty Rd B Sanitary Replacement Mound. </w:t>
      </w:r>
    </w:p>
    <w:p w14:paraId="4FC55510" w14:textId="77777777" w:rsidR="001443C8" w:rsidRPr="00AC1AD8" w:rsidRDefault="001443C8" w:rsidP="0051345C">
      <w:pPr>
        <w:spacing w:after="0" w:line="240" w:lineRule="auto"/>
        <w:rPr>
          <w:b/>
          <w:bCs/>
        </w:rPr>
      </w:pPr>
    </w:p>
    <w:p w14:paraId="23F95646" w14:textId="1B1CD0DD" w:rsidR="0014289C" w:rsidRPr="004F1A02" w:rsidRDefault="00383789" w:rsidP="00AC1AD8">
      <w:pPr>
        <w:spacing w:after="0" w:line="240" w:lineRule="auto"/>
      </w:pPr>
      <w:r w:rsidRPr="00165897">
        <w:rPr>
          <w:color w:val="0070C0"/>
        </w:rPr>
        <w:t>Unfinished</w:t>
      </w:r>
      <w:r w:rsidR="005D067C" w:rsidRPr="00165897">
        <w:rPr>
          <w:color w:val="0070C0"/>
        </w:rPr>
        <w:t xml:space="preserve"> Business</w:t>
      </w:r>
      <w:r w:rsidR="000646A4" w:rsidRPr="00165897">
        <w:rPr>
          <w:color w:val="0070C0"/>
        </w:rPr>
        <w:t>:</w:t>
      </w:r>
      <w:r w:rsidR="000646A4">
        <w:rPr>
          <w:color w:val="0070C0"/>
        </w:rPr>
        <w:t xml:space="preserve"> </w:t>
      </w:r>
      <w:r w:rsidR="000A68CE">
        <w:t>Christmas Dinner, let the Clerk know if you will be attending and what you would like; it will be held after immediately following our December meeting (Dates and times below).</w:t>
      </w:r>
    </w:p>
    <w:p w14:paraId="48DABEEE" w14:textId="77777777" w:rsidR="0014289C" w:rsidRDefault="0014289C" w:rsidP="00AC1AD8">
      <w:pPr>
        <w:spacing w:after="0" w:line="240" w:lineRule="auto"/>
        <w:rPr>
          <w:color w:val="0070C0"/>
        </w:rPr>
      </w:pPr>
    </w:p>
    <w:p w14:paraId="70B5DFAB" w14:textId="598082E5" w:rsidR="001E2B75" w:rsidRPr="006F0CC6" w:rsidRDefault="005D067C" w:rsidP="00AC1AD8">
      <w:pPr>
        <w:spacing w:after="0" w:line="240" w:lineRule="auto"/>
      </w:pPr>
      <w:r w:rsidRPr="00165897">
        <w:rPr>
          <w:color w:val="0070C0"/>
        </w:rPr>
        <w:t>New Business</w:t>
      </w:r>
      <w:r w:rsidR="00906B47">
        <w:rPr>
          <w:color w:val="0070C0"/>
        </w:rPr>
        <w:t>:</w:t>
      </w:r>
      <w:r w:rsidR="006307BB">
        <w:rPr>
          <w:color w:val="0070C0"/>
        </w:rPr>
        <w:t xml:space="preserve"> </w:t>
      </w:r>
      <w:r w:rsidR="00C8529D">
        <w:t xml:space="preserve">The </w:t>
      </w:r>
      <w:r w:rsidR="000A68CE">
        <w:t xml:space="preserve">Memo of Understanding for 2026 was presented and signed by the Board. The Clerk is looking for additional poll workers for the next election cycle; let her know if you are interested. We have already been contacted by both political parties to see what we needed and if we have affiliated workers. </w:t>
      </w:r>
    </w:p>
    <w:p w14:paraId="66B02B42" w14:textId="77777777" w:rsidR="00641437" w:rsidRDefault="00641437" w:rsidP="005D067C">
      <w:pPr>
        <w:spacing w:after="0" w:line="240" w:lineRule="auto"/>
      </w:pPr>
    </w:p>
    <w:p w14:paraId="1CD16AF2" w14:textId="01F50A78" w:rsidR="00C16047" w:rsidRDefault="00FA35D2" w:rsidP="004D6DC9">
      <w:pPr>
        <w:spacing w:after="0" w:line="240" w:lineRule="auto"/>
        <w:rPr>
          <w:color w:val="000000" w:themeColor="text1"/>
        </w:rPr>
      </w:pPr>
      <w:r w:rsidRPr="00FA35D2">
        <w:t>For</w:t>
      </w:r>
      <w:r>
        <w:rPr>
          <w:color w:val="0070C0"/>
        </w:rPr>
        <w:t xml:space="preserve"> </w:t>
      </w:r>
      <w:r w:rsidR="00214135" w:rsidRPr="00165897">
        <w:rPr>
          <w:color w:val="0070C0"/>
        </w:rPr>
        <w:t>Public Comment</w:t>
      </w:r>
      <w:r>
        <w:rPr>
          <w:color w:val="0070C0"/>
        </w:rPr>
        <w:t xml:space="preserve">, </w:t>
      </w:r>
      <w:r w:rsidR="000A68CE">
        <w:rPr>
          <w:color w:val="000000" w:themeColor="text1"/>
        </w:rPr>
        <w:t>Kekow brought up that we have seen some recent vandalism in the Town. We have had 6 signs knocked down in a week and a half, along 11</w:t>
      </w:r>
      <w:r w:rsidR="000A68CE" w:rsidRPr="000A68CE">
        <w:rPr>
          <w:color w:val="000000" w:themeColor="text1"/>
          <w:vertAlign w:val="superscript"/>
        </w:rPr>
        <w:t>th</w:t>
      </w:r>
      <w:r w:rsidR="000A68CE">
        <w:rPr>
          <w:color w:val="000000" w:themeColor="text1"/>
        </w:rPr>
        <w:t xml:space="preserve"> Rd and Ember. So far, this has added up to $950 that the Town has had to pay to replace the signs. </w:t>
      </w:r>
      <w:r w:rsidR="00570304">
        <w:rPr>
          <w:color w:val="000000" w:themeColor="text1"/>
        </w:rPr>
        <w:t xml:space="preserve"> </w:t>
      </w:r>
    </w:p>
    <w:p w14:paraId="383A9342" w14:textId="77777777" w:rsidR="00393419" w:rsidRDefault="00393419" w:rsidP="004D6DC9">
      <w:pPr>
        <w:spacing w:after="0" w:line="240" w:lineRule="auto"/>
      </w:pPr>
    </w:p>
    <w:p w14:paraId="677ABFFE" w14:textId="4BCB788B" w:rsidR="004D6DC9" w:rsidRPr="006B2116" w:rsidRDefault="001B0EB6" w:rsidP="004D6DC9">
      <w:pPr>
        <w:spacing w:after="0" w:line="240" w:lineRule="auto"/>
      </w:pPr>
      <w:r>
        <w:t>The meeting was</w:t>
      </w:r>
      <w:r w:rsidR="004D6DC9">
        <w:t xml:space="preserve"> adjourned at </w:t>
      </w:r>
      <w:r w:rsidR="005060B2">
        <w:t>7:</w:t>
      </w:r>
      <w:r w:rsidR="00570304">
        <w:t>2</w:t>
      </w:r>
      <w:r w:rsidR="00DC167B">
        <w:t>8</w:t>
      </w:r>
      <w:r w:rsidR="00393419">
        <w:t>pm</w:t>
      </w:r>
      <w:r w:rsidR="004D6DC9">
        <w:t xml:space="preserve"> </w:t>
      </w:r>
    </w:p>
    <w:p w14:paraId="3A5B305F" w14:textId="77777777" w:rsidR="00355AAA" w:rsidRPr="00165897" w:rsidRDefault="00355AAA" w:rsidP="005D067C">
      <w:pPr>
        <w:spacing w:after="0" w:line="240" w:lineRule="auto"/>
        <w:rPr>
          <w:color w:val="0070C0"/>
        </w:rPr>
      </w:pPr>
    </w:p>
    <w:p w14:paraId="4B5B8754" w14:textId="77777777" w:rsidR="002D212D" w:rsidRDefault="002D212D" w:rsidP="004F1A02">
      <w:pPr>
        <w:spacing w:after="0" w:line="240" w:lineRule="auto"/>
        <w:rPr>
          <w:color w:val="0070C0"/>
        </w:rPr>
      </w:pPr>
    </w:p>
    <w:p w14:paraId="0F5830E7" w14:textId="77777777" w:rsidR="000A68CE" w:rsidRDefault="00214135" w:rsidP="000A68CE">
      <w:pPr>
        <w:spacing w:after="0" w:line="240" w:lineRule="auto"/>
        <w:rPr>
          <w:color w:val="C00000"/>
        </w:rPr>
      </w:pPr>
      <w:r w:rsidRPr="00165897">
        <w:rPr>
          <w:color w:val="0070C0"/>
        </w:rPr>
        <w:t xml:space="preserve">Upcoming Meetings: </w:t>
      </w:r>
      <w:r w:rsidR="000A68CE">
        <w:rPr>
          <w:color w:val="C00000"/>
        </w:rPr>
        <w:t>Town Board o</w:t>
      </w:r>
      <w:r w:rsidR="000A68CE" w:rsidRPr="00165897">
        <w:rPr>
          <w:color w:val="C00000"/>
        </w:rPr>
        <w:t>f Supervisors: Monday</w:t>
      </w:r>
      <w:r w:rsidR="000A68CE">
        <w:rPr>
          <w:color w:val="C00000"/>
        </w:rPr>
        <w:t xml:space="preserve">, December 15, 2025 </w:t>
      </w:r>
      <w:r w:rsidR="000A68CE" w:rsidRPr="000A68CE">
        <w:rPr>
          <w:color w:val="C00000"/>
          <w:highlight w:val="yellow"/>
        </w:rPr>
        <w:t>5pm</w:t>
      </w:r>
    </w:p>
    <w:p w14:paraId="4558B82D" w14:textId="77777777" w:rsidR="000A68CE" w:rsidRDefault="000A68CE" w:rsidP="000A68CE">
      <w:pPr>
        <w:spacing w:after="0" w:line="240" w:lineRule="auto"/>
        <w:rPr>
          <w:color w:val="C00000"/>
        </w:rPr>
      </w:pPr>
      <w:r>
        <w:rPr>
          <w:color w:val="C00000"/>
        </w:rPr>
        <w:tab/>
      </w:r>
      <w:r>
        <w:rPr>
          <w:color w:val="C00000"/>
        </w:rPr>
        <w:tab/>
        <w:t xml:space="preserve">         Christmas Party Monday, December 15, 2025 6pm – Mikey’s Sportsman’s Tavern</w:t>
      </w:r>
    </w:p>
    <w:p w14:paraId="779E8144" w14:textId="77777777" w:rsidR="000A68CE" w:rsidRPr="00290341" w:rsidRDefault="000A68CE" w:rsidP="000A68CE">
      <w:pPr>
        <w:spacing w:after="0" w:line="240" w:lineRule="auto"/>
        <w:ind w:left="720" w:firstLine="720"/>
      </w:pPr>
      <w:r>
        <w:rPr>
          <w:color w:val="C00000"/>
        </w:rPr>
        <w:t xml:space="preserve">         Town Board o</w:t>
      </w:r>
      <w:r w:rsidRPr="00165897">
        <w:rPr>
          <w:color w:val="C00000"/>
        </w:rPr>
        <w:t>f Supervisors: Monday</w:t>
      </w:r>
      <w:r>
        <w:rPr>
          <w:color w:val="C00000"/>
        </w:rPr>
        <w:t>, January 19, 2025 7pm</w:t>
      </w:r>
    </w:p>
    <w:p w14:paraId="41E6CA13" w14:textId="16D215A0" w:rsidR="00B20CCC" w:rsidRPr="002D212D" w:rsidRDefault="00EE6845" w:rsidP="000A68CE">
      <w:pPr>
        <w:spacing w:after="0" w:line="240" w:lineRule="auto"/>
        <w:rPr>
          <w:sz w:val="24"/>
          <w:szCs w:val="24"/>
        </w:rPr>
      </w:pPr>
      <w:r w:rsidRPr="00A32E7F">
        <w:rPr>
          <w:sz w:val="24"/>
          <w:szCs w:val="24"/>
        </w:rPr>
        <w:tab/>
      </w:r>
      <w:r w:rsidRPr="00A32E7F">
        <w:rPr>
          <w:sz w:val="24"/>
          <w:szCs w:val="24"/>
        </w:rPr>
        <w:tab/>
      </w:r>
    </w:p>
    <w:p w14:paraId="1F6C3110" w14:textId="2D289C67" w:rsidR="00906B47" w:rsidRDefault="0089591D" w:rsidP="00471E30">
      <w:pPr>
        <w:spacing w:after="0" w:line="240" w:lineRule="auto"/>
        <w:rPr>
          <w:color w:val="C00000"/>
        </w:rPr>
      </w:pPr>
      <w:r>
        <w:rPr>
          <w:color w:val="C00000"/>
        </w:rPr>
        <w:lastRenderedPageBreak/>
        <w:tab/>
      </w:r>
      <w:r>
        <w:rPr>
          <w:color w:val="C00000"/>
        </w:rPr>
        <w:tab/>
      </w:r>
      <w:r>
        <w:rPr>
          <w:color w:val="C00000"/>
        </w:rPr>
        <w:tab/>
      </w:r>
    </w:p>
    <w:p w14:paraId="79551700" w14:textId="22FEAE29" w:rsidR="00471E30" w:rsidRDefault="00471E30" w:rsidP="00471E30">
      <w:pPr>
        <w:spacing w:after="0" w:line="240" w:lineRule="auto"/>
        <w:rPr>
          <w:color w:val="C00000"/>
        </w:rPr>
      </w:pPr>
      <w:r>
        <w:rPr>
          <w:color w:val="C00000"/>
        </w:rPr>
        <w:t xml:space="preserve">As a reminder, Agendas will now be available on the town website at </w:t>
      </w:r>
      <w:hyperlink r:id="rId6" w:history="1">
        <w:r w:rsidRPr="00FE6026">
          <w:rPr>
            <w:rStyle w:val="Hyperlink"/>
          </w:rPr>
          <w:t>https://townofharriswi.com/</w:t>
        </w:r>
      </w:hyperlink>
    </w:p>
    <w:p w14:paraId="50605488" w14:textId="77777777" w:rsidR="00471E30" w:rsidRDefault="00471E30" w:rsidP="00471E30">
      <w:pPr>
        <w:spacing w:after="0" w:line="240" w:lineRule="auto"/>
        <w:rPr>
          <w:color w:val="C00000"/>
        </w:rPr>
      </w:pPr>
      <w:r>
        <w:rPr>
          <w:color w:val="C00000"/>
        </w:rPr>
        <w:t xml:space="preserve">They will no longer be posted at area businesses. They will still be available on the door of the Town Hall. </w:t>
      </w: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4187718D" w14:textId="2FCCC006" w:rsidR="00355AAA" w:rsidRPr="00165897" w:rsidRDefault="00214135" w:rsidP="00355AAA">
      <w:pPr>
        <w:spacing w:after="0" w:line="240" w:lineRule="auto"/>
        <w:rPr>
          <w:sz w:val="24"/>
          <w:szCs w:val="24"/>
        </w:rPr>
      </w:pP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B389" w14:textId="77777777" w:rsidR="005D067C" w:rsidRDefault="005D067C" w:rsidP="005D067C">
      <w:pPr>
        <w:spacing w:after="0" w:line="240" w:lineRule="auto"/>
      </w:pPr>
      <w:r>
        <w:separator/>
      </w:r>
    </w:p>
  </w:endnote>
  <w:endnote w:type="continuationSeparator" w:id="0">
    <w:p w14:paraId="09EC4116" w14:textId="77777777" w:rsidR="005D067C" w:rsidRDefault="005D067C"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7E46" w14:textId="77777777" w:rsidR="005D067C" w:rsidRDefault="005D067C" w:rsidP="005D067C">
      <w:pPr>
        <w:spacing w:after="0" w:line="240" w:lineRule="auto"/>
      </w:pPr>
      <w:r>
        <w:separator/>
      </w:r>
    </w:p>
  </w:footnote>
  <w:footnote w:type="continuationSeparator" w:id="0">
    <w:p w14:paraId="46A94709" w14:textId="77777777" w:rsidR="005D067C" w:rsidRDefault="005D067C"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0859"/>
    <w:rsid w:val="000646A4"/>
    <w:rsid w:val="00081AEC"/>
    <w:rsid w:val="000A0C0E"/>
    <w:rsid w:val="000A68CE"/>
    <w:rsid w:val="000B236F"/>
    <w:rsid w:val="000B4113"/>
    <w:rsid w:val="000D086B"/>
    <w:rsid w:val="000F4731"/>
    <w:rsid w:val="00106100"/>
    <w:rsid w:val="00116B1C"/>
    <w:rsid w:val="00134342"/>
    <w:rsid w:val="0014289C"/>
    <w:rsid w:val="001443C8"/>
    <w:rsid w:val="00165897"/>
    <w:rsid w:val="00197A9C"/>
    <w:rsid w:val="001B0EB6"/>
    <w:rsid w:val="001E2B75"/>
    <w:rsid w:val="00214135"/>
    <w:rsid w:val="00235BEB"/>
    <w:rsid w:val="00246790"/>
    <w:rsid w:val="00247CBC"/>
    <w:rsid w:val="0025708C"/>
    <w:rsid w:val="00272446"/>
    <w:rsid w:val="002A2486"/>
    <w:rsid w:val="002D212D"/>
    <w:rsid w:val="002D32B8"/>
    <w:rsid w:val="002D6971"/>
    <w:rsid w:val="002D713D"/>
    <w:rsid w:val="002E22F3"/>
    <w:rsid w:val="002F4063"/>
    <w:rsid w:val="002F76C4"/>
    <w:rsid w:val="00300239"/>
    <w:rsid w:val="00301822"/>
    <w:rsid w:val="00343819"/>
    <w:rsid w:val="00355AAA"/>
    <w:rsid w:val="00356149"/>
    <w:rsid w:val="00377CCD"/>
    <w:rsid w:val="00383789"/>
    <w:rsid w:val="00385122"/>
    <w:rsid w:val="00386430"/>
    <w:rsid w:val="00393419"/>
    <w:rsid w:val="003A400D"/>
    <w:rsid w:val="003B0175"/>
    <w:rsid w:val="003B23B2"/>
    <w:rsid w:val="003B2EA8"/>
    <w:rsid w:val="003D08F6"/>
    <w:rsid w:val="00402FB9"/>
    <w:rsid w:val="004179A6"/>
    <w:rsid w:val="0044638E"/>
    <w:rsid w:val="00463C74"/>
    <w:rsid w:val="004654CE"/>
    <w:rsid w:val="00471E30"/>
    <w:rsid w:val="004A5B9A"/>
    <w:rsid w:val="004C15BB"/>
    <w:rsid w:val="004D6DC9"/>
    <w:rsid w:val="004D6E77"/>
    <w:rsid w:val="004F1A02"/>
    <w:rsid w:val="005060B2"/>
    <w:rsid w:val="00507EA8"/>
    <w:rsid w:val="00512E7A"/>
    <w:rsid w:val="0051345C"/>
    <w:rsid w:val="0051380D"/>
    <w:rsid w:val="005351AA"/>
    <w:rsid w:val="00570304"/>
    <w:rsid w:val="00582BC8"/>
    <w:rsid w:val="00591056"/>
    <w:rsid w:val="005B3C00"/>
    <w:rsid w:val="005D067C"/>
    <w:rsid w:val="005F23FB"/>
    <w:rsid w:val="005F7513"/>
    <w:rsid w:val="0060413C"/>
    <w:rsid w:val="006307BB"/>
    <w:rsid w:val="00641437"/>
    <w:rsid w:val="00641E74"/>
    <w:rsid w:val="0067575B"/>
    <w:rsid w:val="006B1CAC"/>
    <w:rsid w:val="006C7CC5"/>
    <w:rsid w:val="006F0CC6"/>
    <w:rsid w:val="00720B9E"/>
    <w:rsid w:val="007402E7"/>
    <w:rsid w:val="00744E47"/>
    <w:rsid w:val="0077426E"/>
    <w:rsid w:val="00782847"/>
    <w:rsid w:val="007B0E2F"/>
    <w:rsid w:val="007B4DAA"/>
    <w:rsid w:val="007B58FB"/>
    <w:rsid w:val="007B78A7"/>
    <w:rsid w:val="008168E8"/>
    <w:rsid w:val="0084565A"/>
    <w:rsid w:val="008506F2"/>
    <w:rsid w:val="00850AC0"/>
    <w:rsid w:val="008741BD"/>
    <w:rsid w:val="00887123"/>
    <w:rsid w:val="0089226F"/>
    <w:rsid w:val="0089591D"/>
    <w:rsid w:val="008C410F"/>
    <w:rsid w:val="008D6A0B"/>
    <w:rsid w:val="008E097F"/>
    <w:rsid w:val="00905A61"/>
    <w:rsid w:val="00906B47"/>
    <w:rsid w:val="00912A81"/>
    <w:rsid w:val="00936384"/>
    <w:rsid w:val="00992377"/>
    <w:rsid w:val="009B0E2E"/>
    <w:rsid w:val="009B2123"/>
    <w:rsid w:val="009E0EE5"/>
    <w:rsid w:val="00A3172E"/>
    <w:rsid w:val="00A34053"/>
    <w:rsid w:val="00A45F5C"/>
    <w:rsid w:val="00A67A3F"/>
    <w:rsid w:val="00A70818"/>
    <w:rsid w:val="00A73B46"/>
    <w:rsid w:val="00A84AA7"/>
    <w:rsid w:val="00AB0972"/>
    <w:rsid w:val="00AC146D"/>
    <w:rsid w:val="00AC1AD8"/>
    <w:rsid w:val="00B160D0"/>
    <w:rsid w:val="00B20CCC"/>
    <w:rsid w:val="00B220B6"/>
    <w:rsid w:val="00B45A4A"/>
    <w:rsid w:val="00BA4EAF"/>
    <w:rsid w:val="00BC49F8"/>
    <w:rsid w:val="00BF51DB"/>
    <w:rsid w:val="00C16047"/>
    <w:rsid w:val="00C223DD"/>
    <w:rsid w:val="00C43FFA"/>
    <w:rsid w:val="00C8529D"/>
    <w:rsid w:val="00C93A1E"/>
    <w:rsid w:val="00C97FAB"/>
    <w:rsid w:val="00CC0517"/>
    <w:rsid w:val="00CD6572"/>
    <w:rsid w:val="00CF5164"/>
    <w:rsid w:val="00D14F29"/>
    <w:rsid w:val="00D37948"/>
    <w:rsid w:val="00D82063"/>
    <w:rsid w:val="00DA4017"/>
    <w:rsid w:val="00DC167B"/>
    <w:rsid w:val="00DD57CF"/>
    <w:rsid w:val="00E20C09"/>
    <w:rsid w:val="00E90CE2"/>
    <w:rsid w:val="00EA6BA9"/>
    <w:rsid w:val="00ED6D76"/>
    <w:rsid w:val="00EE2222"/>
    <w:rsid w:val="00EE6845"/>
    <w:rsid w:val="00EF31F0"/>
    <w:rsid w:val="00EF43ED"/>
    <w:rsid w:val="00F072B7"/>
    <w:rsid w:val="00F16489"/>
    <w:rsid w:val="00F309E7"/>
    <w:rsid w:val="00F95366"/>
    <w:rsid w:val="00FA35D2"/>
    <w:rsid w:val="00FE063E"/>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2933</Characters>
  <Application>Microsoft Office Word</Application>
  <DocSecurity>0</DocSecurity>
  <Lines>94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3</cp:revision>
  <cp:lastPrinted>2024-11-22T00:14:00Z</cp:lastPrinted>
  <dcterms:created xsi:type="dcterms:W3CDTF">2025-12-12T03:28:00Z</dcterms:created>
  <dcterms:modified xsi:type="dcterms:W3CDTF">2025-12-12T03:29:00Z</dcterms:modified>
</cp:coreProperties>
</file>