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83B4" w14:textId="72100D55" w:rsidR="00492280" w:rsidRDefault="003166CA" w:rsidP="004244D7">
      <w:pPr>
        <w:rPr>
          <w:rFonts w:ascii="Franklin Gothic Demi" w:hAnsi="Franklin Gothic Demi"/>
          <w:sz w:val="36"/>
          <w:szCs w:val="36"/>
        </w:rPr>
      </w:pPr>
      <w:r>
        <w:rPr>
          <w:noProof/>
        </w:rPr>
        <w:drawing>
          <wp:anchor distT="0" distB="0" distL="114300" distR="114300" simplePos="0" relativeHeight="251659264" behindDoc="1" locked="0" layoutInCell="1" allowOverlap="1" wp14:anchorId="197F5D78" wp14:editId="7E8FE9FA">
            <wp:simplePos x="0" y="0"/>
            <wp:positionH relativeFrom="margin">
              <wp:posOffset>0</wp:posOffset>
            </wp:positionH>
            <wp:positionV relativeFrom="paragraph">
              <wp:posOffset>-100330</wp:posOffset>
            </wp:positionV>
            <wp:extent cx="1257300" cy="1257300"/>
            <wp:effectExtent l="0" t="0" r="0" b="0"/>
            <wp:wrapNone/>
            <wp:docPr id="2" name="Picture 75388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8873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4D7">
        <w:rPr>
          <w:rFonts w:ascii="Franklin Gothic Demi" w:hAnsi="Franklin Gothic Demi"/>
          <w:sz w:val="36"/>
          <w:szCs w:val="36"/>
        </w:rPr>
        <w:t xml:space="preserve">                                      </w:t>
      </w:r>
    </w:p>
    <w:p w14:paraId="1D4C0B24" w14:textId="498074B6" w:rsidR="004244D7" w:rsidRPr="004244D7" w:rsidRDefault="00492280" w:rsidP="004244D7">
      <w:pPr>
        <w:rPr>
          <w:rFonts w:ascii="Franklin Gothic Demi" w:hAnsi="Franklin Gothic Demi"/>
          <w:sz w:val="22"/>
        </w:rPr>
      </w:pPr>
      <w:r>
        <w:rPr>
          <w:rFonts w:ascii="Franklin Gothic Demi" w:hAnsi="Franklin Gothic Demi"/>
          <w:sz w:val="36"/>
          <w:szCs w:val="36"/>
        </w:rPr>
        <w:t xml:space="preserve">                                      </w:t>
      </w:r>
      <w:r w:rsidR="004244D7">
        <w:rPr>
          <w:rFonts w:ascii="Franklin Gothic Demi" w:hAnsi="Franklin Gothic Demi"/>
          <w:sz w:val="36"/>
          <w:szCs w:val="36"/>
        </w:rPr>
        <w:t xml:space="preserve"> </w:t>
      </w:r>
      <w:r w:rsidR="004244D7" w:rsidRPr="004244D7">
        <w:rPr>
          <w:rFonts w:ascii="Franklin Gothic Demi" w:hAnsi="Franklin Gothic Demi"/>
          <w:sz w:val="36"/>
          <w:szCs w:val="36"/>
        </w:rPr>
        <w:t xml:space="preserve">SUMPTER TOWNSHIP </w:t>
      </w:r>
    </w:p>
    <w:p w14:paraId="09542DBC" w14:textId="77777777" w:rsidR="004244D7" w:rsidRPr="004244D7" w:rsidRDefault="004244D7" w:rsidP="00DC2F03">
      <w:pPr>
        <w:pStyle w:val="NoSpacing"/>
        <w:rPr>
          <w:b/>
          <w:bCs/>
          <w:i/>
          <w:iCs/>
          <w:color w:val="auto"/>
          <w:sz w:val="28"/>
          <w:szCs w:val="28"/>
        </w:rPr>
      </w:pPr>
      <w:r>
        <w:rPr>
          <w:b/>
          <w:bCs/>
          <w:i/>
          <w:iCs/>
          <w:color w:val="auto"/>
          <w:sz w:val="28"/>
          <w:szCs w:val="28"/>
        </w:rPr>
        <w:t xml:space="preserve">               </w:t>
      </w:r>
      <w:r w:rsidRPr="004244D7">
        <w:rPr>
          <w:b/>
          <w:bCs/>
          <w:i/>
          <w:iCs/>
          <w:color w:val="auto"/>
          <w:sz w:val="28"/>
          <w:szCs w:val="28"/>
        </w:rPr>
        <w:t>23480 Sumpter Rd.</w:t>
      </w:r>
      <w:r w:rsidR="00DC2F03">
        <w:rPr>
          <w:b/>
          <w:bCs/>
          <w:i/>
          <w:iCs/>
          <w:color w:val="auto"/>
          <w:sz w:val="28"/>
          <w:szCs w:val="28"/>
        </w:rPr>
        <w:t xml:space="preserve"> </w:t>
      </w:r>
      <w:r w:rsidRPr="004244D7">
        <w:rPr>
          <w:b/>
          <w:bCs/>
          <w:i/>
          <w:iCs/>
          <w:color w:val="auto"/>
          <w:sz w:val="28"/>
          <w:szCs w:val="28"/>
        </w:rPr>
        <w:t>Belleville, MI 48111</w:t>
      </w:r>
    </w:p>
    <w:p w14:paraId="7D6B4DF9" w14:textId="77777777" w:rsidR="004244D7" w:rsidRPr="004244D7" w:rsidRDefault="00DC2F03" w:rsidP="00DC2F03">
      <w:pPr>
        <w:pStyle w:val="NoSpacing"/>
        <w:rPr>
          <w:b/>
          <w:bCs/>
          <w:i/>
          <w:color w:val="auto"/>
          <w:sz w:val="28"/>
          <w:szCs w:val="28"/>
        </w:rPr>
      </w:pPr>
      <w:r>
        <w:rPr>
          <w:b/>
          <w:bCs/>
          <w:i/>
          <w:color w:val="auto"/>
          <w:sz w:val="28"/>
          <w:szCs w:val="28"/>
        </w:rPr>
        <w:t xml:space="preserve">                               </w:t>
      </w:r>
      <w:r w:rsidR="004244D7" w:rsidRPr="004244D7">
        <w:rPr>
          <w:b/>
          <w:bCs/>
          <w:i/>
          <w:color w:val="auto"/>
          <w:sz w:val="28"/>
          <w:szCs w:val="28"/>
        </w:rPr>
        <w:t>(734) 256-4420</w:t>
      </w:r>
    </w:p>
    <w:p w14:paraId="189B5101" w14:textId="77777777" w:rsidR="00564EA0" w:rsidRDefault="00564EA0"/>
    <w:p w14:paraId="37D77FCF" w14:textId="1F5E421C" w:rsidR="00492280" w:rsidRDefault="00492280" w:rsidP="00492280">
      <w:pPr>
        <w:jc w:val="center"/>
        <w:rPr>
          <w:b/>
          <w:bCs/>
          <w:sz w:val="36"/>
          <w:szCs w:val="36"/>
        </w:rPr>
      </w:pPr>
    </w:p>
    <w:p w14:paraId="5DFCA90B" w14:textId="3AAC04EC" w:rsidR="00492280" w:rsidRPr="00492280" w:rsidRDefault="00492280" w:rsidP="00492280">
      <w:pPr>
        <w:jc w:val="center"/>
        <w:rPr>
          <w:b/>
          <w:bCs/>
          <w:sz w:val="36"/>
          <w:szCs w:val="36"/>
        </w:rPr>
      </w:pPr>
      <w:r w:rsidRPr="00492280">
        <w:rPr>
          <w:b/>
          <w:bCs/>
          <w:sz w:val="36"/>
          <w:szCs w:val="36"/>
        </w:rPr>
        <w:t>DETACHED A</w:t>
      </w:r>
      <w:r>
        <w:rPr>
          <w:b/>
          <w:bCs/>
          <w:sz w:val="36"/>
          <w:szCs w:val="36"/>
        </w:rPr>
        <w:t>CC</w:t>
      </w:r>
      <w:r w:rsidRPr="00492280">
        <w:rPr>
          <w:b/>
          <w:bCs/>
          <w:sz w:val="36"/>
          <w:szCs w:val="36"/>
        </w:rPr>
        <w:t>ESSORY BUILDINGS GUIDELINES</w:t>
      </w:r>
    </w:p>
    <w:p w14:paraId="6B06F0ED" w14:textId="77777777" w:rsidR="00492280" w:rsidRDefault="00492280" w:rsidP="00492280">
      <w:pPr>
        <w:jc w:val="center"/>
      </w:pPr>
    </w:p>
    <w:p w14:paraId="28F8310E" w14:textId="5E67116D" w:rsidR="00492280" w:rsidRDefault="00492280" w:rsidP="00492280">
      <w:pPr>
        <w:jc w:val="center"/>
        <w:rPr>
          <w:b/>
          <w:bCs/>
          <w:sz w:val="28"/>
          <w:szCs w:val="28"/>
        </w:rPr>
      </w:pPr>
      <w:r w:rsidRPr="00492280">
        <w:rPr>
          <w:b/>
          <w:bCs/>
          <w:sz w:val="28"/>
          <w:szCs w:val="28"/>
        </w:rPr>
        <w:t>YOU ARE REQUIRED TO HAVE THE FOLLOWING ITEMS BEFORE A</w:t>
      </w:r>
    </w:p>
    <w:p w14:paraId="5869E788" w14:textId="2F61A3E7" w:rsidR="00492280" w:rsidRDefault="00492280" w:rsidP="00492280">
      <w:pPr>
        <w:jc w:val="center"/>
        <w:rPr>
          <w:b/>
          <w:bCs/>
          <w:sz w:val="28"/>
          <w:szCs w:val="28"/>
        </w:rPr>
      </w:pPr>
      <w:r w:rsidRPr="00492280">
        <w:rPr>
          <w:b/>
          <w:bCs/>
          <w:sz w:val="28"/>
          <w:szCs w:val="28"/>
        </w:rPr>
        <w:t>BUILDING PERMIT IS ISSUED FOR AN ACCESSORY BUILDING</w:t>
      </w:r>
    </w:p>
    <w:p w14:paraId="6637E833" w14:textId="4FD9ACBC" w:rsidR="00492280" w:rsidRDefault="00492280" w:rsidP="00492280">
      <w:pPr>
        <w:jc w:val="center"/>
        <w:rPr>
          <w:b/>
          <w:bCs/>
          <w:sz w:val="28"/>
          <w:szCs w:val="28"/>
        </w:rPr>
      </w:pPr>
      <w:r w:rsidRPr="00492280">
        <w:rPr>
          <w:b/>
          <w:bCs/>
          <w:sz w:val="28"/>
          <w:szCs w:val="28"/>
        </w:rPr>
        <w:t>(Garage/Pole Barn/Etc.)</w:t>
      </w:r>
    </w:p>
    <w:p w14:paraId="69D8FBE9" w14:textId="77777777" w:rsidR="00492280" w:rsidRDefault="00492280" w:rsidP="00492280">
      <w:pPr>
        <w:rPr>
          <w:b/>
          <w:bCs/>
          <w:sz w:val="28"/>
          <w:szCs w:val="28"/>
        </w:rPr>
      </w:pPr>
    </w:p>
    <w:p w14:paraId="7D7C7991" w14:textId="77777777" w:rsidR="00492280" w:rsidRDefault="00492280" w:rsidP="00492280">
      <w:pPr>
        <w:rPr>
          <w:b/>
          <w:bCs/>
          <w:sz w:val="28"/>
          <w:szCs w:val="28"/>
        </w:rPr>
      </w:pPr>
    </w:p>
    <w:p w14:paraId="2953D323" w14:textId="3B427C9B" w:rsidR="00492280" w:rsidRPr="00DD6BDA" w:rsidRDefault="00492280" w:rsidP="00492280">
      <w:pPr>
        <w:numPr>
          <w:ilvl w:val="0"/>
          <w:numId w:val="1"/>
        </w:numPr>
        <w:rPr>
          <w:sz w:val="28"/>
          <w:szCs w:val="28"/>
        </w:rPr>
      </w:pPr>
      <w:r w:rsidRPr="00DD6BDA">
        <w:rPr>
          <w:sz w:val="28"/>
          <w:szCs w:val="28"/>
        </w:rPr>
        <w:t>Application- with plot plan showing the setbacks</w:t>
      </w:r>
    </w:p>
    <w:p w14:paraId="70642050" w14:textId="09D5A3FD" w:rsidR="00492280" w:rsidRPr="00DD6BDA" w:rsidRDefault="00492280" w:rsidP="00492280">
      <w:pPr>
        <w:numPr>
          <w:ilvl w:val="0"/>
          <w:numId w:val="1"/>
        </w:numPr>
        <w:rPr>
          <w:sz w:val="28"/>
          <w:szCs w:val="28"/>
        </w:rPr>
      </w:pPr>
      <w:r w:rsidRPr="00DD6BDA">
        <w:rPr>
          <w:sz w:val="28"/>
          <w:szCs w:val="28"/>
        </w:rPr>
        <w:t>$</w:t>
      </w:r>
      <w:r w:rsidR="00054868">
        <w:rPr>
          <w:sz w:val="28"/>
          <w:szCs w:val="28"/>
        </w:rPr>
        <w:t>75</w:t>
      </w:r>
      <w:r w:rsidRPr="00DD6BDA">
        <w:rPr>
          <w:sz w:val="28"/>
          <w:szCs w:val="28"/>
        </w:rPr>
        <w:t>.00 plan review fee</w:t>
      </w:r>
    </w:p>
    <w:p w14:paraId="3C2667B5" w14:textId="1E1762AE" w:rsidR="00492280" w:rsidRPr="00DD6BDA" w:rsidRDefault="00492280" w:rsidP="00492280">
      <w:pPr>
        <w:numPr>
          <w:ilvl w:val="0"/>
          <w:numId w:val="1"/>
        </w:numPr>
        <w:rPr>
          <w:sz w:val="28"/>
          <w:szCs w:val="28"/>
        </w:rPr>
      </w:pPr>
      <w:r w:rsidRPr="00DD6BDA">
        <w:rPr>
          <w:sz w:val="28"/>
          <w:szCs w:val="28"/>
        </w:rPr>
        <w:t>The building location must be staked out with 4-foot stakes. Township lines (front &amp; one side) must also be staked.</w:t>
      </w:r>
    </w:p>
    <w:p w14:paraId="44D1E7AB" w14:textId="67C9BF42" w:rsidR="00492280" w:rsidRPr="00DD6BDA" w:rsidRDefault="00492280" w:rsidP="00492280">
      <w:pPr>
        <w:numPr>
          <w:ilvl w:val="0"/>
          <w:numId w:val="1"/>
        </w:numPr>
        <w:rPr>
          <w:sz w:val="28"/>
          <w:szCs w:val="28"/>
        </w:rPr>
      </w:pPr>
      <w:r w:rsidRPr="00DD6BDA">
        <w:rPr>
          <w:sz w:val="28"/>
          <w:szCs w:val="28"/>
        </w:rPr>
        <w:t>Architectural plans which adhere to the requirements of the 2015 Michigan Residential Code (MRC)</w:t>
      </w:r>
    </w:p>
    <w:p w14:paraId="44C3EE21" w14:textId="008A561A" w:rsidR="00492280" w:rsidRPr="00DD6BDA" w:rsidRDefault="00492280" w:rsidP="00492280">
      <w:pPr>
        <w:numPr>
          <w:ilvl w:val="0"/>
          <w:numId w:val="1"/>
        </w:numPr>
        <w:rPr>
          <w:sz w:val="28"/>
          <w:szCs w:val="28"/>
        </w:rPr>
      </w:pPr>
      <w:r w:rsidRPr="00DD6BDA">
        <w:rPr>
          <w:sz w:val="28"/>
          <w:szCs w:val="28"/>
        </w:rPr>
        <w:t>Tax ID # from tax bill</w:t>
      </w:r>
    </w:p>
    <w:p w14:paraId="1CC3A5DA" w14:textId="7CC73BDA" w:rsidR="00492280" w:rsidRPr="00DD6BDA" w:rsidRDefault="00492280" w:rsidP="00492280">
      <w:pPr>
        <w:numPr>
          <w:ilvl w:val="0"/>
          <w:numId w:val="1"/>
        </w:numPr>
        <w:rPr>
          <w:sz w:val="28"/>
          <w:szCs w:val="28"/>
        </w:rPr>
      </w:pPr>
      <w:r w:rsidRPr="00DD6BDA">
        <w:rPr>
          <w:sz w:val="28"/>
          <w:szCs w:val="28"/>
        </w:rPr>
        <w:t>Copy of ownership records (ex: Warranty Deed, Land Contract, Property Transfer Affidavit, etc.)</w:t>
      </w:r>
    </w:p>
    <w:p w14:paraId="56F78274" w14:textId="57E862FC" w:rsidR="00492280" w:rsidRPr="00DD6BDA" w:rsidRDefault="00492280" w:rsidP="00492280">
      <w:pPr>
        <w:numPr>
          <w:ilvl w:val="0"/>
          <w:numId w:val="1"/>
        </w:numPr>
        <w:rPr>
          <w:sz w:val="28"/>
          <w:szCs w:val="28"/>
        </w:rPr>
      </w:pPr>
      <w:r w:rsidRPr="00DD6BDA">
        <w:rPr>
          <w:sz w:val="28"/>
          <w:szCs w:val="28"/>
        </w:rPr>
        <w:t>Two sets of blueprint or drawings of the proposed structure. Please include cross sections, elevations and (truss design from manufacturer). One set will be returned after approval from the Building Inspector.</w:t>
      </w:r>
    </w:p>
    <w:p w14:paraId="357E8CE9" w14:textId="7EE31DDD" w:rsidR="00492280" w:rsidRPr="00DD6BDA" w:rsidRDefault="00492280" w:rsidP="00492280">
      <w:pPr>
        <w:numPr>
          <w:ilvl w:val="0"/>
          <w:numId w:val="1"/>
        </w:numPr>
        <w:rPr>
          <w:sz w:val="28"/>
          <w:szCs w:val="28"/>
        </w:rPr>
      </w:pPr>
      <w:r w:rsidRPr="00DD6BDA">
        <w:rPr>
          <w:sz w:val="28"/>
          <w:szCs w:val="28"/>
        </w:rPr>
        <w:t>Homeowner Affidavit- Unless proposed structure is being built by someone other than the owner, a copy of the builder’s state license.</w:t>
      </w:r>
    </w:p>
    <w:p w14:paraId="180975F1" w14:textId="77777777" w:rsidR="00492280" w:rsidRPr="00DD6BDA" w:rsidRDefault="00492280" w:rsidP="00492280">
      <w:pPr>
        <w:rPr>
          <w:sz w:val="28"/>
          <w:szCs w:val="28"/>
        </w:rPr>
      </w:pPr>
    </w:p>
    <w:p w14:paraId="557EB1B7" w14:textId="77777777" w:rsidR="00492280" w:rsidRPr="00DD6BDA" w:rsidRDefault="00492280" w:rsidP="00492280">
      <w:pPr>
        <w:rPr>
          <w:sz w:val="28"/>
          <w:szCs w:val="28"/>
        </w:rPr>
      </w:pPr>
    </w:p>
    <w:p w14:paraId="2C6115A9" w14:textId="698E727F" w:rsidR="00492280" w:rsidRPr="00DD6BDA" w:rsidRDefault="00492280" w:rsidP="00492280">
      <w:pPr>
        <w:rPr>
          <w:b/>
          <w:bCs/>
          <w:sz w:val="28"/>
          <w:szCs w:val="28"/>
        </w:rPr>
      </w:pPr>
      <w:r w:rsidRPr="00DD6BDA">
        <w:rPr>
          <w:b/>
          <w:bCs/>
          <w:sz w:val="28"/>
          <w:szCs w:val="28"/>
        </w:rPr>
        <w:t xml:space="preserve">                    A MINIMUM OF 3 INSPECTIONS MUST BE CALLED FOR:</w:t>
      </w:r>
    </w:p>
    <w:p w14:paraId="1176C681" w14:textId="77D5F50E" w:rsidR="00492280" w:rsidRPr="00DD6BDA" w:rsidRDefault="00492280" w:rsidP="00492280">
      <w:pPr>
        <w:numPr>
          <w:ilvl w:val="0"/>
          <w:numId w:val="2"/>
        </w:numPr>
        <w:rPr>
          <w:sz w:val="28"/>
          <w:szCs w:val="28"/>
        </w:rPr>
      </w:pPr>
      <w:r w:rsidRPr="00DD6BDA">
        <w:rPr>
          <w:sz w:val="28"/>
          <w:szCs w:val="28"/>
        </w:rPr>
        <w:t>Footings or applicable foundation/post holes.</w:t>
      </w:r>
    </w:p>
    <w:p w14:paraId="02DB1538" w14:textId="585121C7" w:rsidR="00492280" w:rsidRPr="00DD6BDA" w:rsidRDefault="00492280" w:rsidP="00492280">
      <w:pPr>
        <w:numPr>
          <w:ilvl w:val="0"/>
          <w:numId w:val="2"/>
        </w:numPr>
        <w:rPr>
          <w:sz w:val="28"/>
          <w:szCs w:val="28"/>
        </w:rPr>
      </w:pPr>
      <w:r w:rsidRPr="00DD6BDA">
        <w:rPr>
          <w:sz w:val="28"/>
          <w:szCs w:val="28"/>
        </w:rPr>
        <w:t>Rough Inspection- before covering interior structural members, included pre-slab inspection.</w:t>
      </w:r>
    </w:p>
    <w:p w14:paraId="782C2143" w14:textId="46FCAC8C" w:rsidR="00492280" w:rsidRPr="00DD6BDA" w:rsidRDefault="00492280" w:rsidP="00492280">
      <w:pPr>
        <w:numPr>
          <w:ilvl w:val="0"/>
          <w:numId w:val="2"/>
        </w:numPr>
        <w:rPr>
          <w:sz w:val="28"/>
          <w:szCs w:val="28"/>
        </w:rPr>
      </w:pPr>
      <w:r w:rsidRPr="00DD6BDA">
        <w:rPr>
          <w:sz w:val="28"/>
          <w:szCs w:val="28"/>
        </w:rPr>
        <w:t>Final Inspection- concrete floor, all painting or staining (if applicable) and final grade (seeded).</w:t>
      </w:r>
    </w:p>
    <w:p w14:paraId="4E81412A" w14:textId="64D0B7D8" w:rsidR="00492280" w:rsidRPr="00DD6BDA" w:rsidRDefault="00492280" w:rsidP="00492280">
      <w:pPr>
        <w:rPr>
          <w:sz w:val="28"/>
          <w:szCs w:val="28"/>
        </w:rPr>
      </w:pPr>
    </w:p>
    <w:p w14:paraId="133439E4" w14:textId="77777777" w:rsidR="00492280" w:rsidRPr="00DD6BDA" w:rsidRDefault="00492280" w:rsidP="00492280">
      <w:pPr>
        <w:rPr>
          <w:sz w:val="28"/>
          <w:szCs w:val="28"/>
        </w:rPr>
      </w:pPr>
    </w:p>
    <w:p w14:paraId="67023409" w14:textId="3DD5BCF3" w:rsidR="00492280" w:rsidRPr="00DD6BDA" w:rsidRDefault="00492280" w:rsidP="00492280">
      <w:pPr>
        <w:rPr>
          <w:sz w:val="28"/>
          <w:szCs w:val="28"/>
        </w:rPr>
      </w:pPr>
      <w:r w:rsidRPr="00DD6BDA">
        <w:rPr>
          <w:sz w:val="28"/>
          <w:szCs w:val="28"/>
        </w:rPr>
        <w:t>NOTICE: The water table affects most footing locations in Sumpter Township and the surrounding area. It is recommended by this office that the bottom of the footing by no less than 1 inch above the water table. It is therefore recommended that a posthole be dug at the time of staking to a depth of 4 feet. Before excavation, the hole will be inspected by the excavator. Example: If water in the posthole is at 30 inches below the existing grade, the bottom of the footing shall be no more than 29 inches below the existing grade.</w:t>
      </w:r>
    </w:p>
    <w:p w14:paraId="6A61F572" w14:textId="77777777" w:rsidR="00492280" w:rsidRPr="00DD6BDA" w:rsidRDefault="00492280" w:rsidP="00492280">
      <w:pPr>
        <w:ind w:left="720"/>
        <w:rPr>
          <w:b/>
          <w:bCs/>
          <w:sz w:val="28"/>
          <w:szCs w:val="28"/>
        </w:rPr>
      </w:pPr>
      <w:r w:rsidRPr="00DD6BDA">
        <w:rPr>
          <w:b/>
          <w:bCs/>
          <w:sz w:val="28"/>
          <w:szCs w:val="28"/>
        </w:rPr>
        <w:lastRenderedPageBreak/>
        <w:t>Section 5.3. - Accessory buildings, structures and uses.</w:t>
      </w:r>
    </w:p>
    <w:p w14:paraId="65AA63AB" w14:textId="77777777" w:rsidR="00492280" w:rsidRPr="00DD6BDA" w:rsidRDefault="00492280" w:rsidP="00492280">
      <w:pPr>
        <w:rPr>
          <w:sz w:val="28"/>
          <w:szCs w:val="28"/>
        </w:rPr>
      </w:pPr>
    </w:p>
    <w:p w14:paraId="0DAD3796" w14:textId="21C0347D" w:rsidR="00492280" w:rsidRPr="00DD6BDA" w:rsidRDefault="00492280" w:rsidP="00492280">
      <w:pPr>
        <w:rPr>
          <w:sz w:val="28"/>
          <w:szCs w:val="28"/>
        </w:rPr>
      </w:pPr>
      <w:r w:rsidRPr="00DD6BDA">
        <w:rPr>
          <w:sz w:val="28"/>
          <w:szCs w:val="28"/>
        </w:rPr>
        <w:t>All accessory buildings, except as otherwise permitted in this ordinance, shall be subject to the following regulations:</w:t>
      </w:r>
    </w:p>
    <w:p w14:paraId="035E1456" w14:textId="77777777" w:rsidR="00492280" w:rsidRPr="00DD6BDA" w:rsidRDefault="00492280" w:rsidP="00492280">
      <w:pPr>
        <w:rPr>
          <w:sz w:val="28"/>
          <w:szCs w:val="28"/>
        </w:rPr>
      </w:pPr>
    </w:p>
    <w:p w14:paraId="5750E31E" w14:textId="73D44945" w:rsidR="00492280" w:rsidRPr="00DD6BDA" w:rsidRDefault="00492280" w:rsidP="00492280">
      <w:pPr>
        <w:numPr>
          <w:ilvl w:val="0"/>
          <w:numId w:val="4"/>
        </w:numPr>
        <w:rPr>
          <w:sz w:val="28"/>
          <w:szCs w:val="28"/>
        </w:rPr>
      </w:pPr>
      <w:r w:rsidRPr="00DD6BDA">
        <w:rPr>
          <w:i/>
          <w:iCs/>
          <w:sz w:val="28"/>
          <w:szCs w:val="28"/>
        </w:rPr>
        <w:t>Detached accessory buildings (residential use).</w:t>
      </w:r>
      <w:r w:rsidRPr="00DD6BDA">
        <w:rPr>
          <w:sz w:val="28"/>
          <w:szCs w:val="28"/>
        </w:rPr>
        <w:t> Detached accessory buildings which are accessory to single-family residential uses in all residential districts, including the AG, RF, R, RM and RMH districts, with the exception of farm buildings and structures associated with a legally existing farm operation protected under the Right to Farm Act, shall conform to the following requirements:</w:t>
      </w:r>
    </w:p>
    <w:p w14:paraId="43822BBA" w14:textId="77777777" w:rsidR="00492280" w:rsidRPr="00DD6BDA" w:rsidRDefault="00492280" w:rsidP="00492280">
      <w:pPr>
        <w:rPr>
          <w:sz w:val="28"/>
          <w:szCs w:val="28"/>
        </w:rPr>
      </w:pPr>
    </w:p>
    <w:p w14:paraId="29375976" w14:textId="26322A2B" w:rsidR="00492280" w:rsidRPr="00DD6BDA" w:rsidRDefault="00492280" w:rsidP="00492280">
      <w:pPr>
        <w:numPr>
          <w:ilvl w:val="0"/>
          <w:numId w:val="5"/>
        </w:numPr>
        <w:rPr>
          <w:sz w:val="28"/>
          <w:szCs w:val="28"/>
        </w:rPr>
      </w:pPr>
      <w:r w:rsidRPr="00DD6BDA">
        <w:rPr>
          <w:i/>
          <w:iCs/>
          <w:sz w:val="28"/>
          <w:szCs w:val="28"/>
        </w:rPr>
        <w:t>Relation to principal building.</w:t>
      </w:r>
      <w:r w:rsidRPr="00DD6BDA">
        <w:rPr>
          <w:sz w:val="28"/>
          <w:szCs w:val="28"/>
        </w:rPr>
        <w:t> Accessory buildings, structures, and uses are permitted only in connection with, incidental to, and on the same lot or parcel with a principal building that is occupied by a use permitted in the particular zoning district. In the AG- Agricultural district, an accessory building or structure may be permitted on a separate lot or parcel in conjunction with activity of a permitted use on another lot or parcel under the same ownership.</w:t>
      </w:r>
    </w:p>
    <w:p w14:paraId="2D07FAED" w14:textId="77777777" w:rsidR="00492280" w:rsidRPr="00DD6BDA" w:rsidRDefault="00492280" w:rsidP="00492280">
      <w:pPr>
        <w:ind w:left="360"/>
        <w:rPr>
          <w:sz w:val="28"/>
          <w:szCs w:val="28"/>
        </w:rPr>
      </w:pPr>
    </w:p>
    <w:p w14:paraId="18D95122" w14:textId="4088E1A5" w:rsidR="00492280" w:rsidRPr="00DD6BDA" w:rsidRDefault="00492280" w:rsidP="00492280">
      <w:pPr>
        <w:numPr>
          <w:ilvl w:val="0"/>
          <w:numId w:val="5"/>
        </w:numPr>
        <w:rPr>
          <w:sz w:val="28"/>
          <w:szCs w:val="28"/>
        </w:rPr>
      </w:pPr>
      <w:r w:rsidRPr="00DD6BDA">
        <w:rPr>
          <w:i/>
          <w:iCs/>
          <w:sz w:val="28"/>
          <w:szCs w:val="28"/>
        </w:rPr>
        <w:t>Permit required and exemptions.</w:t>
      </w:r>
      <w:r w:rsidRPr="00DD6BDA">
        <w:rPr>
          <w:sz w:val="28"/>
          <w:szCs w:val="28"/>
        </w:rPr>
        <w:t> Before a building permit can be issued, a certificate of zoning compliance shall be sought and will be issued if determined by the zoning administrator that all ordinance provisions have been satisfied. The following accessory buildings are exempt from building permit application, however, the all other applicable regulations and standards, as set forth in this section, shall be met:</w:t>
      </w:r>
    </w:p>
    <w:p w14:paraId="4E021267" w14:textId="77777777" w:rsidR="00492280" w:rsidRPr="00DD6BDA" w:rsidRDefault="00492280" w:rsidP="00492280">
      <w:pPr>
        <w:rPr>
          <w:sz w:val="28"/>
          <w:szCs w:val="28"/>
        </w:rPr>
      </w:pPr>
    </w:p>
    <w:p w14:paraId="2E8712D2" w14:textId="210815DD" w:rsidR="00492280" w:rsidRPr="00DD6BDA" w:rsidRDefault="00492280" w:rsidP="00492280">
      <w:pPr>
        <w:numPr>
          <w:ilvl w:val="0"/>
          <w:numId w:val="6"/>
        </w:numPr>
        <w:rPr>
          <w:sz w:val="28"/>
          <w:szCs w:val="28"/>
        </w:rPr>
      </w:pPr>
      <w:r w:rsidRPr="00DD6BDA">
        <w:rPr>
          <w:sz w:val="28"/>
          <w:szCs w:val="28"/>
        </w:rPr>
        <w:t>One shed of up to two hundred (200) square feet in area, no more than fourteen (14) feet tall and located within the rear yard.</w:t>
      </w:r>
    </w:p>
    <w:p w14:paraId="2F57F48F" w14:textId="77777777" w:rsidR="00492280" w:rsidRPr="00DD6BDA" w:rsidRDefault="00492280" w:rsidP="00492280">
      <w:pPr>
        <w:ind w:left="720"/>
        <w:rPr>
          <w:sz w:val="28"/>
          <w:szCs w:val="28"/>
        </w:rPr>
      </w:pPr>
    </w:p>
    <w:p w14:paraId="1BCE6A55" w14:textId="4737BB98" w:rsidR="00492280" w:rsidRPr="00DD6BDA" w:rsidRDefault="00492280" w:rsidP="00492280">
      <w:pPr>
        <w:numPr>
          <w:ilvl w:val="0"/>
          <w:numId w:val="6"/>
        </w:numPr>
        <w:rPr>
          <w:sz w:val="28"/>
          <w:szCs w:val="28"/>
        </w:rPr>
      </w:pPr>
      <w:r w:rsidRPr="00DD6BDA">
        <w:rPr>
          <w:sz w:val="28"/>
          <w:szCs w:val="28"/>
        </w:rPr>
        <w:t>School bus shelters.</w:t>
      </w:r>
    </w:p>
    <w:p w14:paraId="58694215" w14:textId="77777777" w:rsidR="00492280" w:rsidRPr="00DD6BDA" w:rsidRDefault="00492280" w:rsidP="00492280">
      <w:pPr>
        <w:ind w:left="720"/>
        <w:rPr>
          <w:sz w:val="28"/>
          <w:szCs w:val="28"/>
        </w:rPr>
      </w:pPr>
    </w:p>
    <w:p w14:paraId="60217DC7" w14:textId="31004E2D" w:rsidR="00492280" w:rsidRPr="00DD6BDA" w:rsidRDefault="00492280" w:rsidP="00492280">
      <w:pPr>
        <w:numPr>
          <w:ilvl w:val="0"/>
          <w:numId w:val="6"/>
        </w:numPr>
        <w:rPr>
          <w:sz w:val="28"/>
          <w:szCs w:val="28"/>
        </w:rPr>
      </w:pPr>
      <w:r w:rsidRPr="00DD6BDA">
        <w:rPr>
          <w:sz w:val="28"/>
          <w:szCs w:val="28"/>
        </w:rPr>
        <w:t>Temporary buildings for the incidental sale of crops or products grown on the premises.</w:t>
      </w:r>
    </w:p>
    <w:p w14:paraId="2683FFFD" w14:textId="77777777" w:rsidR="00492280" w:rsidRPr="00DD6BDA" w:rsidRDefault="00492280" w:rsidP="00492280">
      <w:pPr>
        <w:ind w:left="360"/>
        <w:rPr>
          <w:sz w:val="28"/>
          <w:szCs w:val="28"/>
        </w:rPr>
      </w:pPr>
    </w:p>
    <w:p w14:paraId="4ABC10D4" w14:textId="11EE7AEC" w:rsidR="00492280" w:rsidRPr="00DD6BDA" w:rsidRDefault="00492280" w:rsidP="00492280">
      <w:pPr>
        <w:numPr>
          <w:ilvl w:val="0"/>
          <w:numId w:val="5"/>
        </w:numPr>
        <w:rPr>
          <w:sz w:val="28"/>
          <w:szCs w:val="28"/>
        </w:rPr>
      </w:pPr>
      <w:r w:rsidRPr="00DD6BDA">
        <w:rPr>
          <w:i/>
          <w:iCs/>
          <w:sz w:val="28"/>
          <w:szCs w:val="28"/>
        </w:rPr>
        <w:t>Maximum number.</w:t>
      </w:r>
      <w:r w:rsidRPr="00DD6BDA">
        <w:rPr>
          <w:sz w:val="28"/>
          <w:szCs w:val="28"/>
        </w:rPr>
        <w:t> No more than two (2) detached accessory buildings shall be permitted on any lot or parcel. This standard does not apply to properties located within the agricultural (AG) or rural small farm (RF) district; however, the total combined gross floor area for detached buildings in all districts shall not exceed that permitted in subsection (4) below.</w:t>
      </w:r>
    </w:p>
    <w:p w14:paraId="3A094D7D" w14:textId="77777777" w:rsidR="00492280" w:rsidRPr="00DD6BDA" w:rsidRDefault="00492280" w:rsidP="00492280">
      <w:pPr>
        <w:ind w:left="750"/>
        <w:rPr>
          <w:sz w:val="28"/>
          <w:szCs w:val="28"/>
        </w:rPr>
      </w:pPr>
    </w:p>
    <w:p w14:paraId="0D4A3083" w14:textId="7ACF2E88" w:rsidR="00492280" w:rsidRPr="00DD6BDA" w:rsidRDefault="00492280" w:rsidP="00492280">
      <w:pPr>
        <w:numPr>
          <w:ilvl w:val="0"/>
          <w:numId w:val="5"/>
        </w:numPr>
        <w:rPr>
          <w:sz w:val="28"/>
          <w:szCs w:val="28"/>
        </w:rPr>
      </w:pPr>
      <w:r w:rsidRPr="00DD6BDA">
        <w:rPr>
          <w:i/>
          <w:iCs/>
          <w:sz w:val="28"/>
          <w:szCs w:val="28"/>
        </w:rPr>
        <w:t>Maximum size.</w:t>
      </w:r>
      <w:r w:rsidRPr="00DD6BDA">
        <w:rPr>
          <w:sz w:val="28"/>
          <w:szCs w:val="28"/>
        </w:rPr>
        <w:t> The maximum allowable size for the total of all detached buildings on an individual site shall be determined according to the following table:</w:t>
      </w:r>
    </w:p>
    <w:p w14:paraId="793923BE" w14:textId="77777777" w:rsidR="00492280" w:rsidRPr="00DD6BDA" w:rsidRDefault="00492280" w:rsidP="00492280">
      <w:pPr>
        <w:pStyle w:val="ListParagraph"/>
        <w:rPr>
          <w:sz w:val="28"/>
          <w:szCs w:val="28"/>
        </w:rPr>
      </w:pPr>
    </w:p>
    <w:p w14:paraId="47F0C555" w14:textId="77777777" w:rsidR="00492280" w:rsidRPr="00DD6BDA" w:rsidRDefault="00492280" w:rsidP="00492280">
      <w:pPr>
        <w:rPr>
          <w:sz w:val="28"/>
          <w:szCs w:val="28"/>
        </w:rPr>
      </w:pPr>
    </w:p>
    <w:p w14:paraId="65D7B8D6" w14:textId="77777777" w:rsidR="00492280" w:rsidRPr="00DD6BDA" w:rsidRDefault="00492280" w:rsidP="00492280">
      <w:pPr>
        <w:rPr>
          <w:sz w:val="28"/>
          <w:szCs w:val="28"/>
        </w:rPr>
      </w:pPr>
    </w:p>
    <w:p w14:paraId="2842E925" w14:textId="77777777" w:rsidR="00492280" w:rsidRPr="00DD6BDA" w:rsidRDefault="00492280" w:rsidP="00492280">
      <w:pPr>
        <w:rPr>
          <w:sz w:val="28"/>
          <w:szCs w:val="28"/>
        </w:rPr>
      </w:pPr>
    </w:p>
    <w:tbl>
      <w:tblPr>
        <w:tblW w:w="15870" w:type="dxa"/>
        <w:tblCellSpacing w:w="0" w:type="dxa"/>
        <w:tblInd w:w="945" w:type="dxa"/>
        <w:tblCellMar>
          <w:top w:w="45" w:type="dxa"/>
          <w:left w:w="45" w:type="dxa"/>
          <w:bottom w:w="45" w:type="dxa"/>
          <w:right w:w="45" w:type="dxa"/>
        </w:tblCellMar>
        <w:tblLook w:val="04A0" w:firstRow="1" w:lastRow="0" w:firstColumn="1" w:lastColumn="0" w:noHBand="0" w:noVBand="1"/>
      </w:tblPr>
      <w:tblGrid>
        <w:gridCol w:w="4500"/>
        <w:gridCol w:w="11370"/>
      </w:tblGrid>
      <w:tr w:rsidR="00492280" w:rsidRPr="00DD6BDA" w14:paraId="5FA45E97" w14:textId="77777777" w:rsidTr="00492280">
        <w:trPr>
          <w:tblHeader/>
          <w:tblCellSpacing w:w="0" w:type="dxa"/>
        </w:trPr>
        <w:tc>
          <w:tcPr>
            <w:tcW w:w="4500" w:type="dxa"/>
            <w:tcBorders>
              <w:top w:val="outset" w:sz="2" w:space="0" w:color="auto"/>
              <w:left w:val="single" w:sz="6" w:space="0" w:color="808080"/>
              <w:bottom w:val="single" w:sz="6" w:space="0" w:color="808080"/>
              <w:right w:val="single" w:sz="6" w:space="0" w:color="808080"/>
            </w:tcBorders>
            <w:tcMar>
              <w:top w:w="150" w:type="dxa"/>
              <w:left w:w="120" w:type="dxa"/>
              <w:bottom w:w="150" w:type="dxa"/>
              <w:right w:w="120" w:type="dxa"/>
            </w:tcMar>
            <w:hideMark/>
          </w:tcPr>
          <w:p w14:paraId="48F91961" w14:textId="55DCEE89" w:rsidR="00492280" w:rsidRPr="00DD6BDA" w:rsidRDefault="003166CA" w:rsidP="00492280">
            <w:pPr>
              <w:rPr>
                <w:sz w:val="28"/>
                <w:szCs w:val="28"/>
              </w:rPr>
            </w:pPr>
            <w:r w:rsidRPr="00DD6BDA">
              <w:rPr>
                <w:noProof/>
                <w:sz w:val="28"/>
                <w:szCs w:val="28"/>
              </w:rPr>
              <w:lastRenderedPageBreak/>
              <mc:AlternateContent>
                <mc:Choice Requires="wps">
                  <w:drawing>
                    <wp:anchor distT="0" distB="0" distL="114300" distR="114300" simplePos="0" relativeHeight="251660288" behindDoc="0" locked="0" layoutInCell="1" allowOverlap="1" wp14:anchorId="5B85D4A7" wp14:editId="7FA41C41">
                      <wp:simplePos x="0" y="0"/>
                      <wp:positionH relativeFrom="column">
                        <wp:posOffset>-52070</wp:posOffset>
                      </wp:positionH>
                      <wp:positionV relativeFrom="paragraph">
                        <wp:posOffset>284480</wp:posOffset>
                      </wp:positionV>
                      <wp:extent cx="6092190" cy="0"/>
                      <wp:effectExtent l="10160" t="11430" r="12700" b="7620"/>
                      <wp:wrapNone/>
                      <wp:docPr id="50613995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AB09D" id="_x0000_t32" coordsize="21600,21600" o:spt="32" o:oned="t" path="m,l21600,21600e" filled="f">
                      <v:path arrowok="t" fillok="f" o:connecttype="none"/>
                      <o:lock v:ext="edit" shapetype="t"/>
                    </v:shapetype>
                    <v:shape id="AutoShape 3" o:spid="_x0000_s1026" type="#_x0000_t32" style="position:absolute;margin-left:-4.1pt;margin-top:22.4pt;width:479.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"/>
                  </w:pict>
                </mc:Fallback>
              </mc:AlternateContent>
            </w:r>
            <w:r w:rsidR="00492280" w:rsidRPr="00DD6BDA">
              <w:rPr>
                <w:sz w:val="28"/>
                <w:szCs w:val="28"/>
              </w:rPr>
              <w:t>Parcel Size</w:t>
            </w:r>
          </w:p>
        </w:tc>
        <w:tc>
          <w:tcPr>
            <w:tcW w:w="11370" w:type="dxa"/>
            <w:tcBorders>
              <w:top w:val="nil"/>
              <w:left w:val="nil"/>
              <w:bottom w:val="single" w:sz="6" w:space="0" w:color="808080"/>
              <w:right w:val="single" w:sz="6" w:space="0" w:color="808080"/>
            </w:tcBorders>
            <w:tcMar>
              <w:top w:w="150" w:type="dxa"/>
              <w:left w:w="120" w:type="dxa"/>
              <w:bottom w:w="150" w:type="dxa"/>
              <w:right w:w="120" w:type="dxa"/>
            </w:tcMar>
            <w:hideMark/>
          </w:tcPr>
          <w:p w14:paraId="174F7E13" w14:textId="785B04C9" w:rsidR="00492280" w:rsidRPr="00DD6BDA" w:rsidRDefault="00492280" w:rsidP="00492280">
            <w:pPr>
              <w:rPr>
                <w:sz w:val="28"/>
                <w:szCs w:val="28"/>
              </w:rPr>
            </w:pPr>
            <w:r w:rsidRPr="00DD6BDA">
              <w:rPr>
                <w:sz w:val="28"/>
                <w:szCs w:val="28"/>
              </w:rPr>
              <w:t>Maximum Combined Gross Floor Area</w:t>
            </w:r>
          </w:p>
        </w:tc>
      </w:tr>
      <w:tr w:rsidR="00492280" w:rsidRPr="00DD6BDA" w14:paraId="2048B08C" w14:textId="77777777" w:rsidTr="00492280">
        <w:trPr>
          <w:trHeight w:val="192"/>
          <w:tblCellSpacing w:w="0" w:type="dxa"/>
        </w:trPr>
        <w:tc>
          <w:tcPr>
            <w:tcW w:w="450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3FCDAFD5" w14:textId="726BEE9A" w:rsidR="00492280" w:rsidRPr="00DD6BDA" w:rsidRDefault="00492280" w:rsidP="00492280">
            <w:pPr>
              <w:rPr>
                <w:sz w:val="28"/>
                <w:szCs w:val="28"/>
              </w:rPr>
            </w:pPr>
            <w:r w:rsidRPr="00DD6BDA">
              <w:rPr>
                <w:sz w:val="28"/>
                <w:szCs w:val="28"/>
              </w:rPr>
              <w:t>0.5 acres or less</w:t>
            </w:r>
          </w:p>
        </w:tc>
        <w:tc>
          <w:tcPr>
            <w:tcW w:w="11370" w:type="dxa"/>
            <w:tcBorders>
              <w:top w:val="nil"/>
              <w:left w:val="nil"/>
              <w:bottom w:val="single" w:sz="6" w:space="0" w:color="808080"/>
              <w:right w:val="single" w:sz="6" w:space="0" w:color="808080"/>
            </w:tcBorders>
            <w:tcMar>
              <w:top w:w="150" w:type="dxa"/>
              <w:left w:w="120" w:type="dxa"/>
              <w:bottom w:w="150" w:type="dxa"/>
              <w:right w:w="120" w:type="dxa"/>
            </w:tcMar>
            <w:hideMark/>
          </w:tcPr>
          <w:p w14:paraId="50DF4436" w14:textId="77777777" w:rsidR="00492280" w:rsidRPr="00DD6BDA" w:rsidRDefault="00492280" w:rsidP="00492280">
            <w:pPr>
              <w:rPr>
                <w:sz w:val="28"/>
                <w:szCs w:val="28"/>
              </w:rPr>
            </w:pPr>
            <w:r w:rsidRPr="00DD6BDA">
              <w:rPr>
                <w:sz w:val="28"/>
                <w:szCs w:val="28"/>
              </w:rPr>
              <w:t>1,200 sq. ft.</w:t>
            </w:r>
          </w:p>
        </w:tc>
      </w:tr>
      <w:tr w:rsidR="00492280" w:rsidRPr="00DD6BDA" w14:paraId="7C693CE4" w14:textId="77777777" w:rsidTr="00492280">
        <w:trPr>
          <w:tblCellSpacing w:w="0" w:type="dxa"/>
        </w:trPr>
        <w:tc>
          <w:tcPr>
            <w:tcW w:w="450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1FA9B80A" w14:textId="6F5141C3" w:rsidR="00492280" w:rsidRPr="00DD6BDA" w:rsidRDefault="003166CA" w:rsidP="00492280">
            <w:pPr>
              <w:rPr>
                <w:sz w:val="28"/>
                <w:szCs w:val="28"/>
              </w:rPr>
            </w:pPr>
            <w:r w:rsidRPr="00DD6BDA">
              <w:rPr>
                <w:noProof/>
                <w:sz w:val="28"/>
                <w:szCs w:val="28"/>
              </w:rPr>
              <mc:AlternateContent>
                <mc:Choice Requires="wps">
                  <w:drawing>
                    <wp:anchor distT="0" distB="0" distL="114300" distR="114300" simplePos="0" relativeHeight="251663360" behindDoc="0" locked="0" layoutInCell="1" allowOverlap="1" wp14:anchorId="5B85D4A7" wp14:editId="36016A21">
                      <wp:simplePos x="0" y="0"/>
                      <wp:positionH relativeFrom="column">
                        <wp:posOffset>-52070</wp:posOffset>
                      </wp:positionH>
                      <wp:positionV relativeFrom="paragraph">
                        <wp:posOffset>320040</wp:posOffset>
                      </wp:positionV>
                      <wp:extent cx="6092190" cy="0"/>
                      <wp:effectExtent l="10160" t="8255" r="12700" b="10795"/>
                      <wp:wrapNone/>
                      <wp:docPr id="18365979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68701" id="AutoShape 6" o:spid="_x0000_s1026" type="#_x0000_t32" style="position:absolute;margin-left:-4.1pt;margin-top:25.2pt;width:479.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"/>
                  </w:pict>
                </mc:Fallback>
              </mc:AlternateContent>
            </w:r>
            <w:r w:rsidR="00492280" w:rsidRPr="00DD6BDA">
              <w:rPr>
                <w:sz w:val="28"/>
                <w:szCs w:val="28"/>
              </w:rPr>
              <w:t>0.51 acres to 1 acre</w:t>
            </w:r>
          </w:p>
        </w:tc>
        <w:tc>
          <w:tcPr>
            <w:tcW w:w="11370" w:type="dxa"/>
            <w:tcBorders>
              <w:top w:val="nil"/>
              <w:left w:val="nil"/>
              <w:bottom w:val="single" w:sz="6" w:space="0" w:color="808080"/>
              <w:right w:val="single" w:sz="6" w:space="0" w:color="808080"/>
            </w:tcBorders>
            <w:tcMar>
              <w:top w:w="150" w:type="dxa"/>
              <w:left w:w="120" w:type="dxa"/>
              <w:bottom w:w="150" w:type="dxa"/>
              <w:right w:w="120" w:type="dxa"/>
            </w:tcMar>
            <w:hideMark/>
          </w:tcPr>
          <w:p w14:paraId="4D060E8E" w14:textId="77777777" w:rsidR="00492280" w:rsidRPr="00DD6BDA" w:rsidRDefault="00492280" w:rsidP="00492280">
            <w:pPr>
              <w:rPr>
                <w:sz w:val="28"/>
                <w:szCs w:val="28"/>
              </w:rPr>
            </w:pPr>
            <w:r w:rsidRPr="00DD6BDA">
              <w:rPr>
                <w:sz w:val="28"/>
                <w:szCs w:val="28"/>
              </w:rPr>
              <w:t>1,800 sq. ft.</w:t>
            </w:r>
          </w:p>
        </w:tc>
      </w:tr>
      <w:tr w:rsidR="00492280" w:rsidRPr="00DD6BDA" w14:paraId="3325377A" w14:textId="77777777" w:rsidTr="00492280">
        <w:trPr>
          <w:tblCellSpacing w:w="0" w:type="dxa"/>
        </w:trPr>
        <w:tc>
          <w:tcPr>
            <w:tcW w:w="450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6C51F8D4" w14:textId="05336D44" w:rsidR="00492280" w:rsidRPr="00DD6BDA" w:rsidRDefault="00492280" w:rsidP="00492280">
            <w:pPr>
              <w:rPr>
                <w:sz w:val="28"/>
                <w:szCs w:val="28"/>
              </w:rPr>
            </w:pPr>
            <w:r w:rsidRPr="00DD6BDA">
              <w:rPr>
                <w:sz w:val="28"/>
                <w:szCs w:val="28"/>
              </w:rPr>
              <w:t>1.01 acres to 3 acres</w:t>
            </w:r>
          </w:p>
        </w:tc>
        <w:tc>
          <w:tcPr>
            <w:tcW w:w="11370" w:type="dxa"/>
            <w:tcBorders>
              <w:top w:val="nil"/>
              <w:left w:val="nil"/>
              <w:bottom w:val="single" w:sz="6" w:space="0" w:color="808080"/>
              <w:right w:val="single" w:sz="6" w:space="0" w:color="808080"/>
            </w:tcBorders>
            <w:tcMar>
              <w:top w:w="150" w:type="dxa"/>
              <w:left w:w="120" w:type="dxa"/>
              <w:bottom w:w="150" w:type="dxa"/>
              <w:right w:w="120" w:type="dxa"/>
            </w:tcMar>
            <w:hideMark/>
          </w:tcPr>
          <w:p w14:paraId="1FC3BC8D" w14:textId="77777777" w:rsidR="00492280" w:rsidRPr="00DD6BDA" w:rsidRDefault="00492280" w:rsidP="00492280">
            <w:pPr>
              <w:rPr>
                <w:sz w:val="28"/>
                <w:szCs w:val="28"/>
              </w:rPr>
            </w:pPr>
            <w:r w:rsidRPr="00DD6BDA">
              <w:rPr>
                <w:sz w:val="28"/>
                <w:szCs w:val="28"/>
              </w:rPr>
              <w:t>2,400 sq. ft.</w:t>
            </w:r>
          </w:p>
        </w:tc>
      </w:tr>
      <w:tr w:rsidR="00492280" w:rsidRPr="00DD6BDA" w14:paraId="199AF4BD" w14:textId="77777777" w:rsidTr="00492280">
        <w:trPr>
          <w:tblCellSpacing w:w="0" w:type="dxa"/>
        </w:trPr>
        <w:tc>
          <w:tcPr>
            <w:tcW w:w="450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35CE1D63" w14:textId="582635DC" w:rsidR="00492280" w:rsidRPr="00DD6BDA" w:rsidRDefault="003166CA" w:rsidP="00492280">
            <w:pPr>
              <w:rPr>
                <w:sz w:val="28"/>
                <w:szCs w:val="28"/>
              </w:rPr>
            </w:pPr>
            <w:r w:rsidRPr="00DD6BDA">
              <w:rPr>
                <w:noProof/>
                <w:sz w:val="28"/>
                <w:szCs w:val="28"/>
              </w:rPr>
              <mc:AlternateContent>
                <mc:Choice Requires="wps">
                  <w:drawing>
                    <wp:anchor distT="0" distB="0" distL="114300" distR="114300" simplePos="0" relativeHeight="251665408" behindDoc="0" locked="0" layoutInCell="1" allowOverlap="1" wp14:anchorId="5B85D4A7" wp14:editId="5E8CBC71">
                      <wp:simplePos x="0" y="0"/>
                      <wp:positionH relativeFrom="column">
                        <wp:posOffset>-52070</wp:posOffset>
                      </wp:positionH>
                      <wp:positionV relativeFrom="paragraph">
                        <wp:posOffset>297815</wp:posOffset>
                      </wp:positionV>
                      <wp:extent cx="6092190" cy="0"/>
                      <wp:effectExtent l="10160" t="13970" r="12700" b="5080"/>
                      <wp:wrapNone/>
                      <wp:docPr id="167215854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3F453" id="AutoShape 8" o:spid="_x0000_s1026" type="#_x0000_t32" style="position:absolute;margin-left:-4.1pt;margin-top:23.45pt;width:479.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"/>
                  </w:pict>
                </mc:Fallback>
              </mc:AlternateContent>
            </w:r>
            <w:r w:rsidR="00492280" w:rsidRPr="00DD6BDA">
              <w:rPr>
                <w:sz w:val="28"/>
                <w:szCs w:val="28"/>
              </w:rPr>
              <w:t>3.01 acres to 5 acres</w:t>
            </w:r>
          </w:p>
        </w:tc>
        <w:tc>
          <w:tcPr>
            <w:tcW w:w="11370" w:type="dxa"/>
            <w:tcBorders>
              <w:top w:val="nil"/>
              <w:left w:val="nil"/>
              <w:bottom w:val="single" w:sz="6" w:space="0" w:color="808080"/>
              <w:right w:val="single" w:sz="6" w:space="0" w:color="808080"/>
            </w:tcBorders>
            <w:tcMar>
              <w:top w:w="150" w:type="dxa"/>
              <w:left w:w="120" w:type="dxa"/>
              <w:bottom w:w="150" w:type="dxa"/>
              <w:right w:w="120" w:type="dxa"/>
            </w:tcMar>
            <w:hideMark/>
          </w:tcPr>
          <w:p w14:paraId="3F4A1F2E" w14:textId="77777777" w:rsidR="00492280" w:rsidRPr="00DD6BDA" w:rsidRDefault="00492280" w:rsidP="00492280">
            <w:pPr>
              <w:rPr>
                <w:sz w:val="28"/>
                <w:szCs w:val="28"/>
              </w:rPr>
            </w:pPr>
            <w:r w:rsidRPr="00DD6BDA">
              <w:rPr>
                <w:sz w:val="28"/>
                <w:szCs w:val="28"/>
              </w:rPr>
              <w:t>3,000 sq. ft.</w:t>
            </w:r>
          </w:p>
        </w:tc>
      </w:tr>
      <w:tr w:rsidR="00492280" w:rsidRPr="00DD6BDA" w14:paraId="1EA7D8AF" w14:textId="77777777" w:rsidTr="00492280">
        <w:trPr>
          <w:tblCellSpacing w:w="0" w:type="dxa"/>
        </w:trPr>
        <w:tc>
          <w:tcPr>
            <w:tcW w:w="450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68ABC602" w14:textId="307CABFA" w:rsidR="00492280" w:rsidRPr="00DD6BDA" w:rsidRDefault="003166CA" w:rsidP="00492280">
            <w:pPr>
              <w:rPr>
                <w:sz w:val="28"/>
                <w:szCs w:val="28"/>
              </w:rPr>
            </w:pPr>
            <w:r w:rsidRPr="00DD6BDA">
              <w:rPr>
                <w:noProof/>
                <w:sz w:val="28"/>
                <w:szCs w:val="28"/>
              </w:rPr>
              <mc:AlternateContent>
                <mc:Choice Requires="wps">
                  <w:drawing>
                    <wp:anchor distT="0" distB="0" distL="114300" distR="114300" simplePos="0" relativeHeight="251666432" behindDoc="0" locked="0" layoutInCell="1" allowOverlap="1" wp14:anchorId="5B85D4A7" wp14:editId="6D3BF6EC">
                      <wp:simplePos x="0" y="0"/>
                      <wp:positionH relativeFrom="column">
                        <wp:posOffset>-52070</wp:posOffset>
                      </wp:positionH>
                      <wp:positionV relativeFrom="paragraph">
                        <wp:posOffset>330200</wp:posOffset>
                      </wp:positionV>
                      <wp:extent cx="6092190" cy="0"/>
                      <wp:effectExtent l="10160" t="12700" r="12700" b="6350"/>
                      <wp:wrapNone/>
                      <wp:docPr id="196992560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2FF03" id="AutoShape 9" o:spid="_x0000_s1026" type="#_x0000_t32" style="position:absolute;margin-left:-4.1pt;margin-top:26pt;width:479.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"/>
                  </w:pict>
                </mc:Fallback>
              </mc:AlternateContent>
            </w:r>
            <w:r w:rsidR="00492280" w:rsidRPr="00DD6BDA">
              <w:rPr>
                <w:sz w:val="28"/>
                <w:szCs w:val="28"/>
              </w:rPr>
              <w:t>5.01 acres to 7 acres</w:t>
            </w:r>
          </w:p>
        </w:tc>
        <w:tc>
          <w:tcPr>
            <w:tcW w:w="11370" w:type="dxa"/>
            <w:tcBorders>
              <w:top w:val="nil"/>
              <w:left w:val="nil"/>
              <w:bottom w:val="single" w:sz="6" w:space="0" w:color="808080"/>
              <w:right w:val="single" w:sz="6" w:space="0" w:color="808080"/>
            </w:tcBorders>
            <w:tcMar>
              <w:top w:w="150" w:type="dxa"/>
              <w:left w:w="120" w:type="dxa"/>
              <w:bottom w:w="150" w:type="dxa"/>
              <w:right w:w="120" w:type="dxa"/>
            </w:tcMar>
            <w:hideMark/>
          </w:tcPr>
          <w:p w14:paraId="20D82248" w14:textId="73081FB7" w:rsidR="00492280" w:rsidRPr="00DD6BDA" w:rsidRDefault="00492280" w:rsidP="00492280">
            <w:pPr>
              <w:rPr>
                <w:sz w:val="28"/>
                <w:szCs w:val="28"/>
              </w:rPr>
            </w:pPr>
            <w:r w:rsidRPr="00DD6BDA">
              <w:rPr>
                <w:sz w:val="28"/>
                <w:szCs w:val="28"/>
              </w:rPr>
              <w:t>3,800 sq. ft.</w:t>
            </w:r>
          </w:p>
        </w:tc>
      </w:tr>
      <w:tr w:rsidR="00492280" w:rsidRPr="00DD6BDA" w14:paraId="109D649B" w14:textId="77777777" w:rsidTr="00492280">
        <w:trPr>
          <w:tblCellSpacing w:w="0" w:type="dxa"/>
        </w:trPr>
        <w:tc>
          <w:tcPr>
            <w:tcW w:w="450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283071B7" w14:textId="79B7B344" w:rsidR="00492280" w:rsidRPr="00DD6BDA" w:rsidRDefault="00492280" w:rsidP="00492280">
            <w:pPr>
              <w:rPr>
                <w:sz w:val="28"/>
                <w:szCs w:val="28"/>
              </w:rPr>
            </w:pPr>
            <w:r w:rsidRPr="00DD6BDA">
              <w:rPr>
                <w:sz w:val="28"/>
                <w:szCs w:val="28"/>
              </w:rPr>
              <w:t>7.01 acres or larger</w:t>
            </w:r>
          </w:p>
        </w:tc>
        <w:tc>
          <w:tcPr>
            <w:tcW w:w="11370" w:type="dxa"/>
            <w:tcBorders>
              <w:top w:val="nil"/>
              <w:left w:val="nil"/>
              <w:bottom w:val="single" w:sz="6" w:space="0" w:color="808080"/>
              <w:right w:val="single" w:sz="6" w:space="0" w:color="808080"/>
            </w:tcBorders>
            <w:tcMar>
              <w:top w:w="150" w:type="dxa"/>
              <w:left w:w="120" w:type="dxa"/>
              <w:bottom w:w="150" w:type="dxa"/>
              <w:right w:w="120" w:type="dxa"/>
            </w:tcMar>
            <w:hideMark/>
          </w:tcPr>
          <w:p w14:paraId="65873F89" w14:textId="77777777" w:rsidR="00492280" w:rsidRPr="00DD6BDA" w:rsidRDefault="00492280" w:rsidP="00492280">
            <w:pPr>
              <w:rPr>
                <w:sz w:val="28"/>
                <w:szCs w:val="28"/>
              </w:rPr>
            </w:pPr>
            <w:r w:rsidRPr="00DD6BDA">
              <w:rPr>
                <w:sz w:val="28"/>
                <w:szCs w:val="28"/>
              </w:rPr>
              <w:t>6,000 sq. ft.</w:t>
            </w:r>
          </w:p>
        </w:tc>
      </w:tr>
    </w:tbl>
    <w:p w14:paraId="01294F20" w14:textId="59315EA9" w:rsidR="00492280" w:rsidRPr="00DD6BDA" w:rsidRDefault="003166CA" w:rsidP="00492280">
      <w:pPr>
        <w:rPr>
          <w:sz w:val="28"/>
          <w:szCs w:val="28"/>
        </w:rPr>
      </w:pPr>
      <w:r w:rsidRPr="00DD6BDA">
        <w:rPr>
          <w:noProof/>
          <w:sz w:val="28"/>
          <w:szCs w:val="28"/>
        </w:rPr>
        <mc:AlternateContent>
          <mc:Choice Requires="wps">
            <w:drawing>
              <wp:anchor distT="0" distB="0" distL="114300" distR="114300" simplePos="0" relativeHeight="251668480" behindDoc="0" locked="0" layoutInCell="1" allowOverlap="1" wp14:anchorId="5B85D4A7" wp14:editId="590CC012">
                <wp:simplePos x="0" y="0"/>
                <wp:positionH relativeFrom="column">
                  <wp:posOffset>506095</wp:posOffset>
                </wp:positionH>
                <wp:positionV relativeFrom="paragraph">
                  <wp:posOffset>7620</wp:posOffset>
                </wp:positionV>
                <wp:extent cx="6092190" cy="0"/>
                <wp:effectExtent l="10795" t="13335" r="12065" b="5715"/>
                <wp:wrapNone/>
                <wp:docPr id="17722068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A8631" id="AutoShape 11" o:spid="_x0000_s1026" type="#_x0000_t32" style="position:absolute;margin-left:39.85pt;margin-top:.6pt;width:479.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"/>
            </w:pict>
          </mc:Fallback>
        </mc:AlternateContent>
      </w:r>
      <w:r w:rsidRPr="00DD6BDA">
        <w:rPr>
          <w:noProof/>
          <w:sz w:val="28"/>
          <w:szCs w:val="28"/>
        </w:rPr>
        <mc:AlternateContent>
          <mc:Choice Requires="wps">
            <w:drawing>
              <wp:anchor distT="0" distB="0" distL="114300" distR="114300" simplePos="0" relativeHeight="251667456" behindDoc="0" locked="0" layoutInCell="1" allowOverlap="1" wp14:anchorId="5B85D4A7" wp14:editId="76A505C2">
                <wp:simplePos x="0" y="0"/>
                <wp:positionH relativeFrom="column">
                  <wp:posOffset>6598285</wp:posOffset>
                </wp:positionH>
                <wp:positionV relativeFrom="paragraph">
                  <wp:posOffset>-2834640</wp:posOffset>
                </wp:positionV>
                <wp:extent cx="0" cy="2867025"/>
                <wp:effectExtent l="6985" t="9525" r="12065" b="9525"/>
                <wp:wrapNone/>
                <wp:docPr id="158714837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70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C10FC" id="AutoShape 10" o:spid="_x0000_s1026" type="#_x0000_t32" style="position:absolute;margin-left:519.55pt;margin-top:-223.2pt;width:0;height:22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"/>
            </w:pict>
          </mc:Fallback>
        </mc:AlternateContent>
      </w:r>
      <w:r w:rsidRPr="00DD6BDA">
        <w:rPr>
          <w:noProof/>
          <w:sz w:val="28"/>
          <w:szCs w:val="28"/>
        </w:rPr>
        <mc:AlternateContent>
          <mc:Choice Requires="wps">
            <w:drawing>
              <wp:anchor distT="0" distB="0" distL="114300" distR="114300" simplePos="0" relativeHeight="251664384" behindDoc="0" locked="0" layoutInCell="1" allowOverlap="1" wp14:anchorId="5B85D4A7" wp14:editId="4C2BA68E">
                <wp:simplePos x="0" y="0"/>
                <wp:positionH relativeFrom="column">
                  <wp:posOffset>522605</wp:posOffset>
                </wp:positionH>
                <wp:positionV relativeFrom="paragraph">
                  <wp:posOffset>-1211580</wp:posOffset>
                </wp:positionV>
                <wp:extent cx="6092190" cy="0"/>
                <wp:effectExtent l="8255" t="13335" r="5080" b="5715"/>
                <wp:wrapNone/>
                <wp:docPr id="6932680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62D3F" id="AutoShape 7" o:spid="_x0000_s1026" type="#_x0000_t32" style="position:absolute;margin-left:41.15pt;margin-top:-95.4pt;width:479.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"/>
            </w:pict>
          </mc:Fallback>
        </mc:AlternateContent>
      </w:r>
      <w:r w:rsidRPr="00DD6BDA">
        <w:rPr>
          <w:noProof/>
          <w:sz w:val="28"/>
          <w:szCs w:val="28"/>
        </w:rPr>
        <mc:AlternateContent>
          <mc:Choice Requires="wps">
            <w:drawing>
              <wp:anchor distT="0" distB="0" distL="114300" distR="114300" simplePos="0" relativeHeight="251662336" behindDoc="0" locked="0" layoutInCell="1" allowOverlap="1" wp14:anchorId="5B85D4A7" wp14:editId="54A74CB2">
                <wp:simplePos x="0" y="0"/>
                <wp:positionH relativeFrom="column">
                  <wp:posOffset>522605</wp:posOffset>
                </wp:positionH>
                <wp:positionV relativeFrom="paragraph">
                  <wp:posOffset>-2822575</wp:posOffset>
                </wp:positionV>
                <wp:extent cx="6092190" cy="0"/>
                <wp:effectExtent l="8255" t="12065" r="5080" b="6985"/>
                <wp:wrapNone/>
                <wp:docPr id="169527205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DD489" id="AutoShape 5" o:spid="_x0000_s1026" type="#_x0000_t32" style="position:absolute;margin-left:41.15pt;margin-top:-222.25pt;width:479.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"/>
            </w:pict>
          </mc:Fallback>
        </mc:AlternateContent>
      </w:r>
      <w:r w:rsidRPr="00DD6BDA">
        <w:rPr>
          <w:noProof/>
          <w:sz w:val="28"/>
          <w:szCs w:val="28"/>
        </w:rPr>
        <mc:AlternateContent>
          <mc:Choice Requires="wps">
            <w:drawing>
              <wp:anchor distT="0" distB="0" distL="114300" distR="114300" simplePos="0" relativeHeight="251661312" behindDoc="0" locked="0" layoutInCell="1" allowOverlap="1" wp14:anchorId="5B85D4A7" wp14:editId="5C9442DF">
                <wp:simplePos x="0" y="0"/>
                <wp:positionH relativeFrom="column">
                  <wp:posOffset>522605</wp:posOffset>
                </wp:positionH>
                <wp:positionV relativeFrom="paragraph">
                  <wp:posOffset>-2019300</wp:posOffset>
                </wp:positionV>
                <wp:extent cx="6092190" cy="0"/>
                <wp:effectExtent l="8255" t="5715" r="5080" b="13335"/>
                <wp:wrapNone/>
                <wp:docPr id="161814055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2026A" id="AutoShape 4" o:spid="_x0000_s1026" type="#_x0000_t32" style="position:absolute;margin-left:41.15pt;margin-top:-159pt;width:47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"/>
            </w:pict>
          </mc:Fallback>
        </mc:AlternateContent>
      </w:r>
      <w:r w:rsidR="00492280" w:rsidRPr="00DD6BDA">
        <w:rPr>
          <w:sz w:val="28"/>
          <w:szCs w:val="28"/>
        </w:rPr>
        <w:t> </w:t>
      </w:r>
    </w:p>
    <w:p w14:paraId="058777EF" w14:textId="43C7648E" w:rsidR="00492280" w:rsidRPr="00DD6BDA" w:rsidRDefault="00492280" w:rsidP="00492280">
      <w:pPr>
        <w:numPr>
          <w:ilvl w:val="0"/>
          <w:numId w:val="7"/>
        </w:numPr>
        <w:rPr>
          <w:sz w:val="28"/>
          <w:szCs w:val="28"/>
        </w:rPr>
      </w:pPr>
      <w:r w:rsidRPr="00DD6BDA">
        <w:rPr>
          <w:sz w:val="28"/>
          <w:szCs w:val="28"/>
        </w:rPr>
        <w:t>On lots 3 acres or less in size, the gross floor area of an individual detached accessory building shall not exceed that of an existing principal building on site.</w:t>
      </w:r>
    </w:p>
    <w:p w14:paraId="0EBC746E" w14:textId="77777777" w:rsidR="00492280" w:rsidRPr="00DD6BDA" w:rsidRDefault="00492280" w:rsidP="00492280">
      <w:pPr>
        <w:ind w:left="720"/>
        <w:rPr>
          <w:sz w:val="28"/>
          <w:szCs w:val="28"/>
        </w:rPr>
      </w:pPr>
    </w:p>
    <w:p w14:paraId="63B7393A" w14:textId="0A72258E" w:rsidR="00492280" w:rsidRPr="00DD6BDA" w:rsidRDefault="00492280" w:rsidP="00492280">
      <w:pPr>
        <w:numPr>
          <w:ilvl w:val="0"/>
          <w:numId w:val="7"/>
        </w:numPr>
        <w:rPr>
          <w:sz w:val="28"/>
          <w:szCs w:val="28"/>
        </w:rPr>
      </w:pPr>
      <w:r w:rsidRPr="00DD6BDA">
        <w:rPr>
          <w:sz w:val="28"/>
          <w:szCs w:val="28"/>
        </w:rPr>
        <w:t>The maximum detached accessory building size for properties located within the RMH, manufactured housing park district, shall be two hundred (200) square feet.</w:t>
      </w:r>
    </w:p>
    <w:p w14:paraId="0E55BE4C" w14:textId="77777777" w:rsidR="00492280" w:rsidRPr="00DD6BDA" w:rsidRDefault="00492280" w:rsidP="00492280">
      <w:pPr>
        <w:rPr>
          <w:sz w:val="28"/>
          <w:szCs w:val="28"/>
        </w:rPr>
      </w:pPr>
    </w:p>
    <w:p w14:paraId="3FA9DE97" w14:textId="54BCF326" w:rsidR="00492280" w:rsidRPr="00DD6BDA" w:rsidRDefault="00492280" w:rsidP="00492280">
      <w:pPr>
        <w:numPr>
          <w:ilvl w:val="0"/>
          <w:numId w:val="5"/>
        </w:numPr>
        <w:rPr>
          <w:sz w:val="28"/>
          <w:szCs w:val="28"/>
        </w:rPr>
      </w:pPr>
      <w:r w:rsidRPr="00DD6BDA">
        <w:rPr>
          <w:i/>
          <w:iCs/>
          <w:sz w:val="28"/>
          <w:szCs w:val="28"/>
        </w:rPr>
        <w:t>Required setbacks and maximum height.</w:t>
      </w:r>
      <w:r w:rsidRPr="00DD6BDA">
        <w:rPr>
          <w:sz w:val="28"/>
          <w:szCs w:val="28"/>
        </w:rPr>
        <w:t> Except as noted below, detached accessory buildings shall not be constructed closer to the front property line than any portion of the principal building and shall comply with the following setback and height requirements.</w:t>
      </w:r>
    </w:p>
    <w:p w14:paraId="05C846E1" w14:textId="77777777" w:rsidR="00492280" w:rsidRPr="00DD6BDA" w:rsidRDefault="00492280" w:rsidP="00492280">
      <w:pPr>
        <w:rPr>
          <w:sz w:val="28"/>
          <w:szCs w:val="28"/>
        </w:rPr>
      </w:pPr>
    </w:p>
    <w:p w14:paraId="7F2E1FBC" w14:textId="77777777" w:rsidR="00492280" w:rsidRPr="00DD6BDA" w:rsidRDefault="00492280" w:rsidP="00492280">
      <w:pPr>
        <w:rPr>
          <w:sz w:val="28"/>
          <w:szCs w:val="28"/>
        </w:rPr>
      </w:pPr>
    </w:p>
    <w:p w14:paraId="72CD0BB6" w14:textId="50F49A48" w:rsidR="00492280" w:rsidRPr="00DD6BDA" w:rsidRDefault="003166CA" w:rsidP="00492280">
      <w:pPr>
        <w:rPr>
          <w:sz w:val="28"/>
          <w:szCs w:val="28"/>
        </w:rPr>
      </w:pPr>
      <w:r w:rsidRPr="00DD6BDA">
        <w:rPr>
          <w:noProof/>
          <w:sz w:val="28"/>
          <w:szCs w:val="28"/>
        </w:rPr>
        <mc:AlternateContent>
          <mc:Choice Requires="wps">
            <w:drawing>
              <wp:anchor distT="0" distB="0" distL="114300" distR="114300" simplePos="0" relativeHeight="251678720" behindDoc="0" locked="0" layoutInCell="1" allowOverlap="1" wp14:anchorId="5B85D4A7" wp14:editId="21DA5B7D">
                <wp:simplePos x="0" y="0"/>
                <wp:positionH relativeFrom="column">
                  <wp:posOffset>6924040</wp:posOffset>
                </wp:positionH>
                <wp:positionV relativeFrom="paragraph">
                  <wp:posOffset>191135</wp:posOffset>
                </wp:positionV>
                <wp:extent cx="33020" cy="3101975"/>
                <wp:effectExtent l="8890" t="6350" r="5715" b="6350"/>
                <wp:wrapNone/>
                <wp:docPr id="159616709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 cy="31019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2D9BB" id="AutoShape 21" o:spid="_x0000_s1026" type="#_x0000_t32" style="position:absolute;margin-left:545.2pt;margin-top:15.05pt;width:2.6pt;height:244.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"/>
            </w:pict>
          </mc:Fallback>
        </mc:AlternateContent>
      </w:r>
      <w:r w:rsidRPr="00DD6BDA">
        <w:rPr>
          <w:noProof/>
          <w:sz w:val="28"/>
          <w:szCs w:val="28"/>
        </w:rPr>
        <mc:AlternateContent>
          <mc:Choice Requires="wps">
            <w:drawing>
              <wp:anchor distT="0" distB="0" distL="114300" distR="114300" simplePos="0" relativeHeight="251676672" behindDoc="0" locked="0" layoutInCell="1" allowOverlap="1" wp14:anchorId="5B85D4A7" wp14:editId="39B9FD06">
                <wp:simplePos x="0" y="0"/>
                <wp:positionH relativeFrom="column">
                  <wp:posOffset>-252095</wp:posOffset>
                </wp:positionH>
                <wp:positionV relativeFrom="paragraph">
                  <wp:posOffset>2861310</wp:posOffset>
                </wp:positionV>
                <wp:extent cx="7176135" cy="0"/>
                <wp:effectExtent l="5080" t="9525" r="10160" b="9525"/>
                <wp:wrapNone/>
                <wp:docPr id="5931759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61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C2B41" id="AutoShape 19" o:spid="_x0000_s1026" type="#_x0000_t32" style="position:absolute;margin-left:-19.85pt;margin-top:225.3pt;width:565.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"/>
            </w:pict>
          </mc:Fallback>
        </mc:AlternateContent>
      </w:r>
      <w:r w:rsidRPr="00DD6BDA">
        <w:rPr>
          <w:noProof/>
          <w:sz w:val="28"/>
          <w:szCs w:val="28"/>
        </w:rPr>
        <mc:AlternateContent>
          <mc:Choice Requires="wps">
            <w:drawing>
              <wp:anchor distT="0" distB="0" distL="114300" distR="114300" simplePos="0" relativeHeight="251673600" behindDoc="0" locked="0" layoutInCell="1" allowOverlap="1" wp14:anchorId="5B85D4A7" wp14:editId="39BE510A">
                <wp:simplePos x="0" y="0"/>
                <wp:positionH relativeFrom="column">
                  <wp:posOffset>-219075</wp:posOffset>
                </wp:positionH>
                <wp:positionV relativeFrom="paragraph">
                  <wp:posOffset>191135</wp:posOffset>
                </wp:positionV>
                <wp:extent cx="7176135" cy="0"/>
                <wp:effectExtent l="9525" t="6350" r="5715" b="12700"/>
                <wp:wrapNone/>
                <wp:docPr id="40590884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61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E7E38" id="AutoShape 16" o:spid="_x0000_s1026" type="#_x0000_t32" style="position:absolute;margin-left:-17.25pt;margin-top:15.05pt;width:565.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"/>
            </w:pict>
          </mc:Fallback>
        </mc:AlternateContent>
      </w:r>
      <w:r w:rsidRPr="00DD6BDA">
        <w:rPr>
          <w:noProof/>
          <w:sz w:val="28"/>
          <w:szCs w:val="28"/>
        </w:rPr>
        <mc:AlternateContent>
          <mc:Choice Requires="wps">
            <w:drawing>
              <wp:anchor distT="0" distB="0" distL="114300" distR="114300" simplePos="0" relativeHeight="251672576" behindDoc="0" locked="0" layoutInCell="1" allowOverlap="1" wp14:anchorId="5B85D4A7" wp14:editId="4CBD464B">
                <wp:simplePos x="0" y="0"/>
                <wp:positionH relativeFrom="column">
                  <wp:posOffset>-252095</wp:posOffset>
                </wp:positionH>
                <wp:positionV relativeFrom="paragraph">
                  <wp:posOffset>1230630</wp:posOffset>
                </wp:positionV>
                <wp:extent cx="7142480" cy="23495"/>
                <wp:effectExtent l="5080" t="7620" r="5715" b="6985"/>
                <wp:wrapNone/>
                <wp:docPr id="104365827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2480" cy="234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E4FFF" id="AutoShape 15" o:spid="_x0000_s1026" type="#_x0000_t32" style="position:absolute;margin-left:-19.85pt;margin-top:96.9pt;width:562.4pt;height:1.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"/>
            </w:pict>
          </mc:Fallback>
        </mc:AlternateContent>
      </w:r>
      <w:r w:rsidRPr="00DD6BDA">
        <w:rPr>
          <w:noProof/>
          <w:sz w:val="28"/>
          <w:szCs w:val="28"/>
        </w:rPr>
        <mc:AlternateContent>
          <mc:Choice Requires="wps">
            <w:drawing>
              <wp:anchor distT="0" distB="0" distL="114300" distR="114300" simplePos="0" relativeHeight="251671552" behindDoc="0" locked="0" layoutInCell="1" allowOverlap="1" wp14:anchorId="5B85D4A7" wp14:editId="62C2623D">
                <wp:simplePos x="0" y="0"/>
                <wp:positionH relativeFrom="column">
                  <wp:posOffset>-252095</wp:posOffset>
                </wp:positionH>
                <wp:positionV relativeFrom="paragraph">
                  <wp:posOffset>1613535</wp:posOffset>
                </wp:positionV>
                <wp:extent cx="7142480" cy="23495"/>
                <wp:effectExtent l="5080" t="9525" r="5715" b="5080"/>
                <wp:wrapNone/>
                <wp:docPr id="146980356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2480" cy="234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DB597" id="AutoShape 14" o:spid="_x0000_s1026" type="#_x0000_t32" style="position:absolute;margin-left:-19.85pt;margin-top:127.05pt;width:562.4pt;height:1.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"/>
            </w:pict>
          </mc:Fallback>
        </mc:AlternateContent>
      </w:r>
    </w:p>
    <w:tbl>
      <w:tblPr>
        <w:tblW w:w="17040" w:type="dxa"/>
        <w:tblCellSpacing w:w="0" w:type="dxa"/>
        <w:tblInd w:w="-225" w:type="dxa"/>
        <w:tblCellMar>
          <w:top w:w="45" w:type="dxa"/>
          <w:left w:w="45" w:type="dxa"/>
          <w:bottom w:w="45" w:type="dxa"/>
          <w:right w:w="45" w:type="dxa"/>
        </w:tblCellMar>
        <w:tblLook w:val="04A0" w:firstRow="1" w:lastRow="0" w:firstColumn="1" w:lastColumn="0" w:noHBand="0" w:noVBand="1"/>
      </w:tblPr>
      <w:tblGrid>
        <w:gridCol w:w="3420"/>
        <w:gridCol w:w="2610"/>
        <w:gridCol w:w="2160"/>
        <w:gridCol w:w="4618"/>
        <w:gridCol w:w="4232"/>
      </w:tblGrid>
      <w:tr w:rsidR="00492280" w:rsidRPr="00DD6BDA" w14:paraId="4F755D1E" w14:textId="77777777" w:rsidTr="00492280">
        <w:trPr>
          <w:tblHeader/>
          <w:tblCellSpacing w:w="0" w:type="dxa"/>
        </w:trPr>
        <w:tc>
          <w:tcPr>
            <w:tcW w:w="3420" w:type="dxa"/>
            <w:tcBorders>
              <w:top w:val="outset" w:sz="2" w:space="0" w:color="auto"/>
              <w:left w:val="single" w:sz="6" w:space="0" w:color="808080"/>
              <w:bottom w:val="single" w:sz="6" w:space="0" w:color="808080"/>
              <w:right w:val="single" w:sz="6" w:space="0" w:color="808080"/>
            </w:tcBorders>
            <w:tcMar>
              <w:top w:w="150" w:type="dxa"/>
              <w:left w:w="120" w:type="dxa"/>
              <w:bottom w:w="150" w:type="dxa"/>
              <w:right w:w="120" w:type="dxa"/>
            </w:tcMar>
            <w:hideMark/>
          </w:tcPr>
          <w:p w14:paraId="3F47428C" w14:textId="3DC94560" w:rsidR="00492280" w:rsidRPr="00DD6BDA" w:rsidRDefault="003166CA" w:rsidP="00492280">
            <w:pPr>
              <w:rPr>
                <w:sz w:val="28"/>
                <w:szCs w:val="28"/>
              </w:rPr>
            </w:pPr>
            <w:r w:rsidRPr="00DD6BDA">
              <w:rPr>
                <w:noProof/>
                <w:sz w:val="28"/>
                <w:szCs w:val="28"/>
              </w:rPr>
              <mc:AlternateContent>
                <mc:Choice Requires="wps">
                  <w:drawing>
                    <wp:anchor distT="0" distB="0" distL="114300" distR="114300" simplePos="0" relativeHeight="251669504" behindDoc="0" locked="0" layoutInCell="1" allowOverlap="1" wp14:anchorId="5B85D4A7" wp14:editId="44D86C8D">
                      <wp:simplePos x="0" y="0"/>
                      <wp:positionH relativeFrom="column">
                        <wp:posOffset>-59055</wp:posOffset>
                      </wp:positionH>
                      <wp:positionV relativeFrom="paragraph">
                        <wp:posOffset>484505</wp:posOffset>
                      </wp:positionV>
                      <wp:extent cx="7142480" cy="23495"/>
                      <wp:effectExtent l="12700" t="12065" r="7620" b="12065"/>
                      <wp:wrapNone/>
                      <wp:docPr id="184786786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2480" cy="234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D695E" id="AutoShape 12" o:spid="_x0000_s1026" type="#_x0000_t32" style="position:absolute;margin-left:-4.65pt;margin-top:38.15pt;width:562.4pt;height:1.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"/>
                  </w:pict>
                </mc:Fallback>
              </mc:AlternateContent>
            </w:r>
            <w:r w:rsidR="00492280" w:rsidRPr="00DD6BDA">
              <w:rPr>
                <w:sz w:val="28"/>
                <w:szCs w:val="28"/>
              </w:rPr>
              <w:t>Building Size</w:t>
            </w:r>
          </w:p>
        </w:tc>
        <w:tc>
          <w:tcPr>
            <w:tcW w:w="2610" w:type="dxa"/>
            <w:tcBorders>
              <w:top w:val="nil"/>
              <w:left w:val="nil"/>
              <w:bottom w:val="single" w:sz="6" w:space="0" w:color="808080"/>
              <w:right w:val="single" w:sz="6" w:space="0" w:color="808080"/>
            </w:tcBorders>
            <w:tcMar>
              <w:top w:w="150" w:type="dxa"/>
              <w:left w:w="120" w:type="dxa"/>
              <w:bottom w:w="150" w:type="dxa"/>
              <w:right w:w="120" w:type="dxa"/>
            </w:tcMar>
            <w:hideMark/>
          </w:tcPr>
          <w:p w14:paraId="2BD0D166" w14:textId="77777777" w:rsidR="00492280" w:rsidRPr="00DD6BDA" w:rsidRDefault="00492280" w:rsidP="00492280">
            <w:pPr>
              <w:rPr>
                <w:sz w:val="28"/>
                <w:szCs w:val="28"/>
              </w:rPr>
            </w:pPr>
            <w:r w:rsidRPr="00DD6BDA">
              <w:rPr>
                <w:sz w:val="28"/>
                <w:szCs w:val="28"/>
              </w:rPr>
              <w:t>Maximum Building Height</w:t>
            </w:r>
          </w:p>
        </w:tc>
        <w:tc>
          <w:tcPr>
            <w:tcW w:w="2160" w:type="dxa"/>
            <w:tcBorders>
              <w:top w:val="nil"/>
              <w:left w:val="nil"/>
              <w:bottom w:val="single" w:sz="6" w:space="0" w:color="808080"/>
              <w:right w:val="single" w:sz="6" w:space="0" w:color="808080"/>
            </w:tcBorders>
            <w:tcMar>
              <w:top w:w="150" w:type="dxa"/>
              <w:left w:w="120" w:type="dxa"/>
              <w:bottom w:w="150" w:type="dxa"/>
              <w:right w:w="120" w:type="dxa"/>
            </w:tcMar>
            <w:hideMark/>
          </w:tcPr>
          <w:p w14:paraId="04FDF60C" w14:textId="77777777" w:rsidR="00492280" w:rsidRPr="00DD6BDA" w:rsidRDefault="00492280" w:rsidP="00492280">
            <w:pPr>
              <w:rPr>
                <w:sz w:val="28"/>
                <w:szCs w:val="28"/>
              </w:rPr>
            </w:pPr>
            <w:r w:rsidRPr="00DD6BDA">
              <w:rPr>
                <w:sz w:val="28"/>
                <w:szCs w:val="28"/>
              </w:rPr>
              <w:t>Minimum Side Setback</w:t>
            </w:r>
          </w:p>
        </w:tc>
        <w:tc>
          <w:tcPr>
            <w:tcW w:w="4618" w:type="dxa"/>
            <w:tcBorders>
              <w:top w:val="nil"/>
              <w:left w:val="nil"/>
              <w:bottom w:val="single" w:sz="6" w:space="0" w:color="808080"/>
              <w:right w:val="single" w:sz="6" w:space="0" w:color="808080"/>
            </w:tcBorders>
            <w:tcMar>
              <w:top w:w="150" w:type="dxa"/>
              <w:left w:w="120" w:type="dxa"/>
              <w:bottom w:w="150" w:type="dxa"/>
              <w:right w:w="120" w:type="dxa"/>
            </w:tcMar>
            <w:hideMark/>
          </w:tcPr>
          <w:p w14:paraId="1DD4E27C" w14:textId="77777777" w:rsidR="00492280" w:rsidRPr="00DD6BDA" w:rsidRDefault="00492280" w:rsidP="00492280">
            <w:pPr>
              <w:rPr>
                <w:sz w:val="28"/>
                <w:szCs w:val="28"/>
              </w:rPr>
            </w:pPr>
            <w:r w:rsidRPr="00DD6BDA">
              <w:rPr>
                <w:sz w:val="28"/>
                <w:szCs w:val="28"/>
              </w:rPr>
              <w:t>Minimum Rear Setback</w:t>
            </w:r>
          </w:p>
        </w:tc>
        <w:tc>
          <w:tcPr>
            <w:tcW w:w="0" w:type="auto"/>
            <w:tcBorders>
              <w:top w:val="nil"/>
              <w:left w:val="nil"/>
              <w:bottom w:val="single" w:sz="6" w:space="0" w:color="808080"/>
              <w:right w:val="single" w:sz="6" w:space="0" w:color="808080"/>
            </w:tcBorders>
            <w:tcMar>
              <w:top w:w="150" w:type="dxa"/>
              <w:left w:w="120" w:type="dxa"/>
              <w:bottom w:w="150" w:type="dxa"/>
              <w:right w:w="120" w:type="dxa"/>
            </w:tcMar>
            <w:hideMark/>
          </w:tcPr>
          <w:p w14:paraId="0B016466" w14:textId="77777777" w:rsidR="00492280" w:rsidRPr="00DD6BDA" w:rsidRDefault="00492280" w:rsidP="00492280">
            <w:pPr>
              <w:rPr>
                <w:sz w:val="28"/>
                <w:szCs w:val="28"/>
              </w:rPr>
            </w:pPr>
            <w:r w:rsidRPr="00DD6BDA">
              <w:rPr>
                <w:sz w:val="28"/>
                <w:szCs w:val="28"/>
              </w:rPr>
              <w:t>Minimum Setback Between Buildings</w:t>
            </w:r>
          </w:p>
        </w:tc>
      </w:tr>
      <w:tr w:rsidR="00492280" w:rsidRPr="00DD6BDA" w14:paraId="3BFF5F59" w14:textId="77777777" w:rsidTr="00492280">
        <w:trPr>
          <w:tblCellSpacing w:w="0" w:type="dxa"/>
        </w:trPr>
        <w:tc>
          <w:tcPr>
            <w:tcW w:w="342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64822D59" w14:textId="57180322" w:rsidR="00492280" w:rsidRPr="00DD6BDA" w:rsidRDefault="00492280" w:rsidP="00492280">
            <w:pPr>
              <w:rPr>
                <w:sz w:val="28"/>
                <w:szCs w:val="28"/>
              </w:rPr>
            </w:pPr>
            <w:r w:rsidRPr="00DD6BDA">
              <w:rPr>
                <w:sz w:val="28"/>
                <w:szCs w:val="28"/>
              </w:rPr>
              <w:t>800 sq. ft. or less</w:t>
            </w:r>
          </w:p>
        </w:tc>
        <w:tc>
          <w:tcPr>
            <w:tcW w:w="2610" w:type="dxa"/>
            <w:tcBorders>
              <w:top w:val="nil"/>
              <w:left w:val="nil"/>
              <w:bottom w:val="single" w:sz="6" w:space="0" w:color="808080"/>
              <w:right w:val="single" w:sz="6" w:space="0" w:color="808080"/>
            </w:tcBorders>
            <w:tcMar>
              <w:top w:w="150" w:type="dxa"/>
              <w:left w:w="120" w:type="dxa"/>
              <w:bottom w:w="150" w:type="dxa"/>
              <w:right w:w="120" w:type="dxa"/>
            </w:tcMar>
            <w:hideMark/>
          </w:tcPr>
          <w:p w14:paraId="7112AD49" w14:textId="77777777" w:rsidR="00492280" w:rsidRPr="00DD6BDA" w:rsidRDefault="00492280" w:rsidP="00492280">
            <w:pPr>
              <w:rPr>
                <w:sz w:val="28"/>
                <w:szCs w:val="28"/>
              </w:rPr>
            </w:pPr>
            <w:r w:rsidRPr="00DD6BDA">
              <w:rPr>
                <w:sz w:val="28"/>
                <w:szCs w:val="28"/>
              </w:rPr>
              <w:t>14 ft.</w:t>
            </w:r>
          </w:p>
        </w:tc>
        <w:tc>
          <w:tcPr>
            <w:tcW w:w="2160" w:type="dxa"/>
            <w:tcBorders>
              <w:top w:val="nil"/>
              <w:left w:val="nil"/>
              <w:bottom w:val="single" w:sz="6" w:space="0" w:color="808080"/>
              <w:right w:val="single" w:sz="6" w:space="0" w:color="808080"/>
            </w:tcBorders>
            <w:tcMar>
              <w:top w:w="150" w:type="dxa"/>
              <w:left w:w="120" w:type="dxa"/>
              <w:bottom w:w="150" w:type="dxa"/>
              <w:right w:w="120" w:type="dxa"/>
            </w:tcMar>
            <w:hideMark/>
          </w:tcPr>
          <w:p w14:paraId="748EB051" w14:textId="55E0F414" w:rsidR="00492280" w:rsidRPr="00DD6BDA" w:rsidRDefault="00492280" w:rsidP="00492280">
            <w:pPr>
              <w:rPr>
                <w:sz w:val="28"/>
                <w:szCs w:val="28"/>
              </w:rPr>
            </w:pPr>
            <w:r w:rsidRPr="00DD6BDA">
              <w:rPr>
                <w:sz w:val="28"/>
                <w:szCs w:val="28"/>
              </w:rPr>
              <w:t>10 ft.</w:t>
            </w:r>
          </w:p>
        </w:tc>
        <w:tc>
          <w:tcPr>
            <w:tcW w:w="4618" w:type="dxa"/>
            <w:tcBorders>
              <w:top w:val="nil"/>
              <w:left w:val="nil"/>
              <w:bottom w:val="single" w:sz="6" w:space="0" w:color="808080"/>
              <w:right w:val="single" w:sz="6" w:space="0" w:color="808080"/>
            </w:tcBorders>
            <w:tcMar>
              <w:top w:w="150" w:type="dxa"/>
              <w:left w:w="120" w:type="dxa"/>
              <w:bottom w:w="150" w:type="dxa"/>
              <w:right w:w="120" w:type="dxa"/>
            </w:tcMar>
            <w:hideMark/>
          </w:tcPr>
          <w:p w14:paraId="210F1BB9" w14:textId="77777777" w:rsidR="00492280" w:rsidRPr="00DD6BDA" w:rsidRDefault="00492280" w:rsidP="00492280">
            <w:pPr>
              <w:rPr>
                <w:sz w:val="28"/>
                <w:szCs w:val="28"/>
              </w:rPr>
            </w:pPr>
            <w:r w:rsidRPr="00DD6BDA">
              <w:rPr>
                <w:sz w:val="28"/>
                <w:szCs w:val="28"/>
              </w:rPr>
              <w:t>10 ft.</w:t>
            </w:r>
          </w:p>
        </w:tc>
        <w:tc>
          <w:tcPr>
            <w:tcW w:w="0" w:type="auto"/>
            <w:tcBorders>
              <w:top w:val="nil"/>
              <w:left w:val="nil"/>
              <w:bottom w:val="single" w:sz="6" w:space="0" w:color="808080"/>
              <w:right w:val="single" w:sz="6" w:space="0" w:color="808080"/>
            </w:tcBorders>
            <w:tcMar>
              <w:top w:w="150" w:type="dxa"/>
              <w:left w:w="120" w:type="dxa"/>
              <w:bottom w:w="150" w:type="dxa"/>
              <w:right w:w="120" w:type="dxa"/>
            </w:tcMar>
            <w:hideMark/>
          </w:tcPr>
          <w:p w14:paraId="5BA74B44" w14:textId="77777777" w:rsidR="00492280" w:rsidRPr="00DD6BDA" w:rsidRDefault="00492280" w:rsidP="00492280">
            <w:pPr>
              <w:rPr>
                <w:sz w:val="28"/>
                <w:szCs w:val="28"/>
              </w:rPr>
            </w:pPr>
            <w:r w:rsidRPr="00DD6BDA">
              <w:rPr>
                <w:sz w:val="28"/>
                <w:szCs w:val="28"/>
              </w:rPr>
              <w:t>10 ft.</w:t>
            </w:r>
          </w:p>
        </w:tc>
      </w:tr>
      <w:tr w:rsidR="00492280" w:rsidRPr="00DD6BDA" w14:paraId="554F93C4" w14:textId="77777777" w:rsidTr="00492280">
        <w:trPr>
          <w:tblCellSpacing w:w="0" w:type="dxa"/>
        </w:trPr>
        <w:tc>
          <w:tcPr>
            <w:tcW w:w="342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4EF9A589" w14:textId="77777777" w:rsidR="00492280" w:rsidRPr="00DD6BDA" w:rsidRDefault="00492280" w:rsidP="00492280">
            <w:pPr>
              <w:rPr>
                <w:sz w:val="28"/>
                <w:szCs w:val="28"/>
              </w:rPr>
            </w:pPr>
            <w:r w:rsidRPr="00DD6BDA">
              <w:rPr>
                <w:sz w:val="28"/>
                <w:szCs w:val="28"/>
              </w:rPr>
              <w:t>801 sq. ft. to 1,200 sq. ft.</w:t>
            </w:r>
          </w:p>
        </w:tc>
        <w:tc>
          <w:tcPr>
            <w:tcW w:w="2610" w:type="dxa"/>
            <w:tcBorders>
              <w:top w:val="nil"/>
              <w:left w:val="nil"/>
              <w:bottom w:val="single" w:sz="6" w:space="0" w:color="808080"/>
              <w:right w:val="single" w:sz="6" w:space="0" w:color="808080"/>
            </w:tcBorders>
            <w:tcMar>
              <w:top w:w="150" w:type="dxa"/>
              <w:left w:w="120" w:type="dxa"/>
              <w:bottom w:w="150" w:type="dxa"/>
              <w:right w:w="120" w:type="dxa"/>
            </w:tcMar>
            <w:hideMark/>
          </w:tcPr>
          <w:p w14:paraId="5A504831" w14:textId="77777777" w:rsidR="00492280" w:rsidRPr="00DD6BDA" w:rsidRDefault="00492280" w:rsidP="00492280">
            <w:pPr>
              <w:rPr>
                <w:sz w:val="28"/>
                <w:szCs w:val="28"/>
              </w:rPr>
            </w:pPr>
            <w:r w:rsidRPr="00DD6BDA">
              <w:rPr>
                <w:sz w:val="28"/>
                <w:szCs w:val="28"/>
              </w:rPr>
              <w:t>18 ft.</w:t>
            </w:r>
          </w:p>
        </w:tc>
        <w:tc>
          <w:tcPr>
            <w:tcW w:w="2160" w:type="dxa"/>
            <w:tcBorders>
              <w:top w:val="nil"/>
              <w:left w:val="nil"/>
              <w:bottom w:val="single" w:sz="6" w:space="0" w:color="808080"/>
              <w:right w:val="single" w:sz="6" w:space="0" w:color="808080"/>
            </w:tcBorders>
            <w:tcMar>
              <w:top w:w="150" w:type="dxa"/>
              <w:left w:w="120" w:type="dxa"/>
              <w:bottom w:w="150" w:type="dxa"/>
              <w:right w:w="120" w:type="dxa"/>
            </w:tcMar>
            <w:hideMark/>
          </w:tcPr>
          <w:p w14:paraId="54EE6E52" w14:textId="77777777" w:rsidR="00492280" w:rsidRPr="00DD6BDA" w:rsidRDefault="00492280" w:rsidP="00492280">
            <w:pPr>
              <w:rPr>
                <w:sz w:val="28"/>
                <w:szCs w:val="28"/>
              </w:rPr>
            </w:pPr>
            <w:r w:rsidRPr="00DD6BDA">
              <w:rPr>
                <w:sz w:val="28"/>
                <w:szCs w:val="28"/>
              </w:rPr>
              <w:t>10 ft.</w:t>
            </w:r>
          </w:p>
        </w:tc>
        <w:tc>
          <w:tcPr>
            <w:tcW w:w="4618" w:type="dxa"/>
            <w:tcBorders>
              <w:top w:val="nil"/>
              <w:left w:val="nil"/>
              <w:bottom w:val="single" w:sz="6" w:space="0" w:color="808080"/>
              <w:right w:val="single" w:sz="6" w:space="0" w:color="808080"/>
            </w:tcBorders>
            <w:tcMar>
              <w:top w:w="150" w:type="dxa"/>
              <w:left w:w="120" w:type="dxa"/>
              <w:bottom w:w="150" w:type="dxa"/>
              <w:right w:w="120" w:type="dxa"/>
            </w:tcMar>
            <w:hideMark/>
          </w:tcPr>
          <w:p w14:paraId="5A0B168E" w14:textId="77777777" w:rsidR="00492280" w:rsidRPr="00DD6BDA" w:rsidRDefault="00492280" w:rsidP="00492280">
            <w:pPr>
              <w:rPr>
                <w:sz w:val="28"/>
                <w:szCs w:val="28"/>
              </w:rPr>
            </w:pPr>
            <w:r w:rsidRPr="00DD6BDA">
              <w:rPr>
                <w:sz w:val="28"/>
                <w:szCs w:val="28"/>
              </w:rPr>
              <w:t>10 ft.</w:t>
            </w:r>
          </w:p>
        </w:tc>
        <w:tc>
          <w:tcPr>
            <w:tcW w:w="0" w:type="auto"/>
            <w:tcBorders>
              <w:top w:val="nil"/>
              <w:left w:val="nil"/>
              <w:bottom w:val="single" w:sz="6" w:space="0" w:color="808080"/>
              <w:right w:val="single" w:sz="6" w:space="0" w:color="808080"/>
            </w:tcBorders>
            <w:tcMar>
              <w:top w:w="150" w:type="dxa"/>
              <w:left w:w="120" w:type="dxa"/>
              <w:bottom w:w="150" w:type="dxa"/>
              <w:right w:w="120" w:type="dxa"/>
            </w:tcMar>
            <w:hideMark/>
          </w:tcPr>
          <w:p w14:paraId="766D2C76" w14:textId="77777777" w:rsidR="00492280" w:rsidRPr="00DD6BDA" w:rsidRDefault="00492280" w:rsidP="00492280">
            <w:pPr>
              <w:rPr>
                <w:sz w:val="28"/>
                <w:szCs w:val="28"/>
              </w:rPr>
            </w:pPr>
            <w:r w:rsidRPr="00DD6BDA">
              <w:rPr>
                <w:sz w:val="28"/>
                <w:szCs w:val="28"/>
              </w:rPr>
              <w:t>10 ft.</w:t>
            </w:r>
          </w:p>
        </w:tc>
      </w:tr>
      <w:tr w:rsidR="00492280" w:rsidRPr="00DD6BDA" w14:paraId="6DBDECF7" w14:textId="77777777" w:rsidTr="00492280">
        <w:trPr>
          <w:tblCellSpacing w:w="0" w:type="dxa"/>
        </w:trPr>
        <w:tc>
          <w:tcPr>
            <w:tcW w:w="342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68E4AB6E" w14:textId="5F2BDE95" w:rsidR="00492280" w:rsidRPr="00DD6BDA" w:rsidRDefault="003166CA" w:rsidP="00492280">
            <w:pPr>
              <w:rPr>
                <w:sz w:val="28"/>
                <w:szCs w:val="28"/>
              </w:rPr>
            </w:pPr>
            <w:r w:rsidRPr="00DD6BDA">
              <w:rPr>
                <w:noProof/>
                <w:sz w:val="28"/>
                <w:szCs w:val="28"/>
              </w:rPr>
              <mc:AlternateContent>
                <mc:Choice Requires="wps">
                  <w:drawing>
                    <wp:anchor distT="0" distB="0" distL="114300" distR="114300" simplePos="0" relativeHeight="251674624" behindDoc="0" locked="0" layoutInCell="1" allowOverlap="1" wp14:anchorId="5B85D4A7" wp14:editId="272C0796">
                      <wp:simplePos x="0" y="0"/>
                      <wp:positionH relativeFrom="column">
                        <wp:posOffset>-59055</wp:posOffset>
                      </wp:positionH>
                      <wp:positionV relativeFrom="paragraph">
                        <wp:posOffset>325755</wp:posOffset>
                      </wp:positionV>
                      <wp:extent cx="7176135" cy="0"/>
                      <wp:effectExtent l="12700" t="13970" r="12065" b="5080"/>
                      <wp:wrapNone/>
                      <wp:docPr id="7822294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61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6E57F" id="AutoShape 17" o:spid="_x0000_s1026" type="#_x0000_t32" style="position:absolute;margin-left:-4.65pt;margin-top:25.65pt;width:565.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"/>
                  </w:pict>
                </mc:Fallback>
              </mc:AlternateContent>
            </w:r>
            <w:r w:rsidR="00492280" w:rsidRPr="00DD6BDA">
              <w:rPr>
                <w:sz w:val="28"/>
                <w:szCs w:val="28"/>
              </w:rPr>
              <w:t>1,201 sq. ft. to 1,800 sq. ft.</w:t>
            </w:r>
          </w:p>
        </w:tc>
        <w:tc>
          <w:tcPr>
            <w:tcW w:w="2610" w:type="dxa"/>
            <w:tcBorders>
              <w:top w:val="nil"/>
              <w:left w:val="nil"/>
              <w:bottom w:val="single" w:sz="6" w:space="0" w:color="808080"/>
              <w:right w:val="single" w:sz="6" w:space="0" w:color="808080"/>
            </w:tcBorders>
            <w:tcMar>
              <w:top w:w="150" w:type="dxa"/>
              <w:left w:w="120" w:type="dxa"/>
              <w:bottom w:w="150" w:type="dxa"/>
              <w:right w:w="120" w:type="dxa"/>
            </w:tcMar>
            <w:hideMark/>
          </w:tcPr>
          <w:p w14:paraId="27918403" w14:textId="77777777" w:rsidR="00492280" w:rsidRPr="00DD6BDA" w:rsidRDefault="00492280" w:rsidP="00492280">
            <w:pPr>
              <w:rPr>
                <w:sz w:val="28"/>
                <w:szCs w:val="28"/>
              </w:rPr>
            </w:pPr>
            <w:r w:rsidRPr="00DD6BDA">
              <w:rPr>
                <w:sz w:val="28"/>
                <w:szCs w:val="28"/>
              </w:rPr>
              <w:t>18 ft.</w:t>
            </w:r>
          </w:p>
        </w:tc>
        <w:tc>
          <w:tcPr>
            <w:tcW w:w="2160" w:type="dxa"/>
            <w:tcBorders>
              <w:top w:val="nil"/>
              <w:left w:val="nil"/>
              <w:bottom w:val="single" w:sz="6" w:space="0" w:color="808080"/>
              <w:right w:val="single" w:sz="6" w:space="0" w:color="808080"/>
            </w:tcBorders>
            <w:tcMar>
              <w:top w:w="150" w:type="dxa"/>
              <w:left w:w="120" w:type="dxa"/>
              <w:bottom w:w="150" w:type="dxa"/>
              <w:right w:w="120" w:type="dxa"/>
            </w:tcMar>
            <w:hideMark/>
          </w:tcPr>
          <w:p w14:paraId="148233E5" w14:textId="32AC8677" w:rsidR="00492280" w:rsidRPr="00DD6BDA" w:rsidRDefault="00492280" w:rsidP="00492280">
            <w:pPr>
              <w:rPr>
                <w:sz w:val="28"/>
                <w:szCs w:val="28"/>
              </w:rPr>
            </w:pPr>
            <w:r w:rsidRPr="00DD6BDA">
              <w:rPr>
                <w:sz w:val="28"/>
                <w:szCs w:val="28"/>
              </w:rPr>
              <w:t>15 ft.</w:t>
            </w:r>
          </w:p>
        </w:tc>
        <w:tc>
          <w:tcPr>
            <w:tcW w:w="4618" w:type="dxa"/>
            <w:tcBorders>
              <w:top w:val="nil"/>
              <w:left w:val="nil"/>
              <w:bottom w:val="single" w:sz="6" w:space="0" w:color="808080"/>
              <w:right w:val="single" w:sz="6" w:space="0" w:color="808080"/>
            </w:tcBorders>
            <w:tcMar>
              <w:top w:w="150" w:type="dxa"/>
              <w:left w:w="120" w:type="dxa"/>
              <w:bottom w:w="150" w:type="dxa"/>
              <w:right w:w="120" w:type="dxa"/>
            </w:tcMar>
            <w:hideMark/>
          </w:tcPr>
          <w:p w14:paraId="620D92A2" w14:textId="77777777" w:rsidR="00492280" w:rsidRPr="00DD6BDA" w:rsidRDefault="00492280" w:rsidP="00492280">
            <w:pPr>
              <w:rPr>
                <w:sz w:val="28"/>
                <w:szCs w:val="28"/>
              </w:rPr>
            </w:pPr>
            <w:r w:rsidRPr="00DD6BDA">
              <w:rPr>
                <w:sz w:val="28"/>
                <w:szCs w:val="28"/>
              </w:rPr>
              <w:t>15 ft.</w:t>
            </w:r>
          </w:p>
        </w:tc>
        <w:tc>
          <w:tcPr>
            <w:tcW w:w="0" w:type="auto"/>
            <w:tcBorders>
              <w:top w:val="nil"/>
              <w:left w:val="nil"/>
              <w:bottom w:val="single" w:sz="6" w:space="0" w:color="808080"/>
              <w:right w:val="single" w:sz="6" w:space="0" w:color="808080"/>
            </w:tcBorders>
            <w:tcMar>
              <w:top w:w="150" w:type="dxa"/>
              <w:left w:w="120" w:type="dxa"/>
              <w:bottom w:w="150" w:type="dxa"/>
              <w:right w:w="120" w:type="dxa"/>
            </w:tcMar>
            <w:hideMark/>
          </w:tcPr>
          <w:p w14:paraId="3DBF44C4" w14:textId="77777777" w:rsidR="00492280" w:rsidRPr="00DD6BDA" w:rsidRDefault="00492280" w:rsidP="00492280">
            <w:pPr>
              <w:rPr>
                <w:sz w:val="28"/>
                <w:szCs w:val="28"/>
              </w:rPr>
            </w:pPr>
            <w:r w:rsidRPr="00DD6BDA">
              <w:rPr>
                <w:sz w:val="28"/>
                <w:szCs w:val="28"/>
              </w:rPr>
              <w:t>10 ft.</w:t>
            </w:r>
          </w:p>
        </w:tc>
      </w:tr>
      <w:tr w:rsidR="00492280" w:rsidRPr="00DD6BDA" w14:paraId="2A3B3589" w14:textId="77777777" w:rsidTr="00492280">
        <w:trPr>
          <w:tblCellSpacing w:w="0" w:type="dxa"/>
        </w:trPr>
        <w:tc>
          <w:tcPr>
            <w:tcW w:w="342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2A38B0CD" w14:textId="77777777" w:rsidR="00492280" w:rsidRPr="00DD6BDA" w:rsidRDefault="00492280" w:rsidP="00492280">
            <w:pPr>
              <w:rPr>
                <w:sz w:val="28"/>
                <w:szCs w:val="28"/>
              </w:rPr>
            </w:pPr>
            <w:r w:rsidRPr="00DD6BDA">
              <w:rPr>
                <w:sz w:val="28"/>
                <w:szCs w:val="28"/>
              </w:rPr>
              <w:t>1,801 sq. ft. to 2,500 sq. ft.</w:t>
            </w:r>
          </w:p>
        </w:tc>
        <w:tc>
          <w:tcPr>
            <w:tcW w:w="2610" w:type="dxa"/>
            <w:tcBorders>
              <w:top w:val="nil"/>
              <w:left w:val="nil"/>
              <w:bottom w:val="single" w:sz="6" w:space="0" w:color="808080"/>
              <w:right w:val="single" w:sz="6" w:space="0" w:color="808080"/>
            </w:tcBorders>
            <w:tcMar>
              <w:top w:w="150" w:type="dxa"/>
              <w:left w:w="120" w:type="dxa"/>
              <w:bottom w:w="150" w:type="dxa"/>
              <w:right w:w="120" w:type="dxa"/>
            </w:tcMar>
            <w:hideMark/>
          </w:tcPr>
          <w:p w14:paraId="5BE35FB2" w14:textId="5C9A4B2B" w:rsidR="00492280" w:rsidRPr="00DD6BDA" w:rsidRDefault="00492280" w:rsidP="00492280">
            <w:pPr>
              <w:rPr>
                <w:sz w:val="28"/>
                <w:szCs w:val="28"/>
              </w:rPr>
            </w:pPr>
            <w:r w:rsidRPr="00DD6BDA">
              <w:rPr>
                <w:sz w:val="28"/>
                <w:szCs w:val="28"/>
              </w:rPr>
              <w:t>18 ft.</w:t>
            </w:r>
          </w:p>
        </w:tc>
        <w:tc>
          <w:tcPr>
            <w:tcW w:w="2160" w:type="dxa"/>
            <w:tcBorders>
              <w:top w:val="nil"/>
              <w:left w:val="nil"/>
              <w:bottom w:val="single" w:sz="6" w:space="0" w:color="808080"/>
              <w:right w:val="single" w:sz="6" w:space="0" w:color="808080"/>
            </w:tcBorders>
            <w:tcMar>
              <w:top w:w="150" w:type="dxa"/>
              <w:left w:w="120" w:type="dxa"/>
              <w:bottom w:w="150" w:type="dxa"/>
              <w:right w:w="120" w:type="dxa"/>
            </w:tcMar>
            <w:hideMark/>
          </w:tcPr>
          <w:p w14:paraId="3CDB047C" w14:textId="77777777" w:rsidR="00492280" w:rsidRPr="00DD6BDA" w:rsidRDefault="00492280" w:rsidP="00492280">
            <w:pPr>
              <w:rPr>
                <w:sz w:val="28"/>
                <w:szCs w:val="28"/>
              </w:rPr>
            </w:pPr>
            <w:r w:rsidRPr="00DD6BDA">
              <w:rPr>
                <w:sz w:val="28"/>
                <w:szCs w:val="28"/>
              </w:rPr>
              <w:t>15 ft.</w:t>
            </w:r>
          </w:p>
        </w:tc>
        <w:tc>
          <w:tcPr>
            <w:tcW w:w="4618" w:type="dxa"/>
            <w:tcBorders>
              <w:top w:val="nil"/>
              <w:left w:val="nil"/>
              <w:bottom w:val="single" w:sz="6" w:space="0" w:color="808080"/>
              <w:right w:val="single" w:sz="6" w:space="0" w:color="808080"/>
            </w:tcBorders>
            <w:tcMar>
              <w:top w:w="150" w:type="dxa"/>
              <w:left w:w="120" w:type="dxa"/>
              <w:bottom w:w="150" w:type="dxa"/>
              <w:right w:w="120" w:type="dxa"/>
            </w:tcMar>
            <w:hideMark/>
          </w:tcPr>
          <w:p w14:paraId="3947D433" w14:textId="4A8AA7E3" w:rsidR="00492280" w:rsidRPr="00DD6BDA" w:rsidRDefault="00492280" w:rsidP="00492280">
            <w:pPr>
              <w:rPr>
                <w:sz w:val="28"/>
                <w:szCs w:val="28"/>
              </w:rPr>
            </w:pPr>
            <w:r w:rsidRPr="00DD6BDA">
              <w:rPr>
                <w:sz w:val="28"/>
                <w:szCs w:val="28"/>
              </w:rPr>
              <w:t>15 ft.</w:t>
            </w:r>
          </w:p>
        </w:tc>
        <w:tc>
          <w:tcPr>
            <w:tcW w:w="0" w:type="auto"/>
            <w:tcBorders>
              <w:top w:val="nil"/>
              <w:left w:val="nil"/>
              <w:bottom w:val="single" w:sz="6" w:space="0" w:color="808080"/>
              <w:right w:val="single" w:sz="6" w:space="0" w:color="808080"/>
            </w:tcBorders>
            <w:tcMar>
              <w:top w:w="150" w:type="dxa"/>
              <w:left w:w="120" w:type="dxa"/>
              <w:bottom w:w="150" w:type="dxa"/>
              <w:right w:w="120" w:type="dxa"/>
            </w:tcMar>
            <w:hideMark/>
          </w:tcPr>
          <w:p w14:paraId="13A4897D" w14:textId="77777777" w:rsidR="00492280" w:rsidRPr="00DD6BDA" w:rsidRDefault="00492280" w:rsidP="00492280">
            <w:pPr>
              <w:rPr>
                <w:sz w:val="28"/>
                <w:szCs w:val="28"/>
              </w:rPr>
            </w:pPr>
            <w:r w:rsidRPr="00DD6BDA">
              <w:rPr>
                <w:sz w:val="28"/>
                <w:szCs w:val="28"/>
              </w:rPr>
              <w:t>15 ft.</w:t>
            </w:r>
          </w:p>
        </w:tc>
      </w:tr>
      <w:tr w:rsidR="00492280" w:rsidRPr="00DD6BDA" w14:paraId="527B0CD0" w14:textId="77777777" w:rsidTr="00492280">
        <w:trPr>
          <w:tblCellSpacing w:w="0" w:type="dxa"/>
        </w:trPr>
        <w:tc>
          <w:tcPr>
            <w:tcW w:w="342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3C819A4B" w14:textId="4A4BD8B3" w:rsidR="00492280" w:rsidRPr="00DD6BDA" w:rsidRDefault="003166CA" w:rsidP="00492280">
            <w:pPr>
              <w:rPr>
                <w:sz w:val="28"/>
                <w:szCs w:val="28"/>
              </w:rPr>
            </w:pPr>
            <w:r w:rsidRPr="00DD6BDA">
              <w:rPr>
                <w:noProof/>
                <w:sz w:val="28"/>
                <w:szCs w:val="28"/>
              </w:rPr>
              <mc:AlternateContent>
                <mc:Choice Requires="wps">
                  <w:drawing>
                    <wp:anchor distT="0" distB="0" distL="114300" distR="114300" simplePos="0" relativeHeight="251675648" behindDoc="0" locked="0" layoutInCell="1" allowOverlap="1" wp14:anchorId="5B85D4A7" wp14:editId="5E785B1A">
                      <wp:simplePos x="0" y="0"/>
                      <wp:positionH relativeFrom="column">
                        <wp:posOffset>-59055</wp:posOffset>
                      </wp:positionH>
                      <wp:positionV relativeFrom="paragraph">
                        <wp:posOffset>-62865</wp:posOffset>
                      </wp:positionV>
                      <wp:extent cx="7176135" cy="0"/>
                      <wp:effectExtent l="12700" t="5715" r="12065" b="13335"/>
                      <wp:wrapNone/>
                      <wp:docPr id="13113845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61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81814" id="AutoShape 18" o:spid="_x0000_s1026" type="#_x0000_t32" style="position:absolute;margin-left:-4.65pt;margin-top:-4.95pt;width:565.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"/>
                  </w:pict>
                </mc:Fallback>
              </mc:AlternateContent>
            </w:r>
            <w:r w:rsidR="00492280" w:rsidRPr="00DD6BDA">
              <w:rPr>
                <w:sz w:val="28"/>
                <w:szCs w:val="28"/>
              </w:rPr>
              <w:t>2,501 sq. ft. to 3,300 sq. ft.</w:t>
            </w:r>
          </w:p>
        </w:tc>
        <w:tc>
          <w:tcPr>
            <w:tcW w:w="2610" w:type="dxa"/>
            <w:tcBorders>
              <w:top w:val="nil"/>
              <w:left w:val="nil"/>
              <w:bottom w:val="single" w:sz="6" w:space="0" w:color="808080"/>
              <w:right w:val="single" w:sz="6" w:space="0" w:color="808080"/>
            </w:tcBorders>
            <w:tcMar>
              <w:top w:w="150" w:type="dxa"/>
              <w:left w:w="120" w:type="dxa"/>
              <w:bottom w:w="150" w:type="dxa"/>
              <w:right w:w="120" w:type="dxa"/>
            </w:tcMar>
            <w:hideMark/>
          </w:tcPr>
          <w:p w14:paraId="5308FAB3" w14:textId="77777777" w:rsidR="00492280" w:rsidRPr="00DD6BDA" w:rsidRDefault="00492280" w:rsidP="00492280">
            <w:pPr>
              <w:rPr>
                <w:sz w:val="28"/>
                <w:szCs w:val="28"/>
              </w:rPr>
            </w:pPr>
            <w:r w:rsidRPr="00DD6BDA">
              <w:rPr>
                <w:sz w:val="28"/>
                <w:szCs w:val="28"/>
              </w:rPr>
              <w:t>25 ft.</w:t>
            </w:r>
          </w:p>
        </w:tc>
        <w:tc>
          <w:tcPr>
            <w:tcW w:w="2160" w:type="dxa"/>
            <w:tcBorders>
              <w:top w:val="nil"/>
              <w:left w:val="nil"/>
              <w:bottom w:val="single" w:sz="6" w:space="0" w:color="808080"/>
              <w:right w:val="single" w:sz="6" w:space="0" w:color="808080"/>
            </w:tcBorders>
            <w:tcMar>
              <w:top w:w="150" w:type="dxa"/>
              <w:left w:w="120" w:type="dxa"/>
              <w:bottom w:w="150" w:type="dxa"/>
              <w:right w:w="120" w:type="dxa"/>
            </w:tcMar>
            <w:hideMark/>
          </w:tcPr>
          <w:p w14:paraId="1A867B7F" w14:textId="77777777" w:rsidR="00492280" w:rsidRPr="00DD6BDA" w:rsidRDefault="00492280" w:rsidP="00492280">
            <w:pPr>
              <w:rPr>
                <w:sz w:val="28"/>
                <w:szCs w:val="28"/>
              </w:rPr>
            </w:pPr>
            <w:r w:rsidRPr="00DD6BDA">
              <w:rPr>
                <w:sz w:val="28"/>
                <w:szCs w:val="28"/>
              </w:rPr>
              <w:t>20 ft.</w:t>
            </w:r>
          </w:p>
        </w:tc>
        <w:tc>
          <w:tcPr>
            <w:tcW w:w="4618" w:type="dxa"/>
            <w:tcBorders>
              <w:top w:val="nil"/>
              <w:left w:val="nil"/>
              <w:bottom w:val="single" w:sz="6" w:space="0" w:color="808080"/>
              <w:right w:val="single" w:sz="6" w:space="0" w:color="808080"/>
            </w:tcBorders>
            <w:tcMar>
              <w:top w:w="150" w:type="dxa"/>
              <w:left w:w="120" w:type="dxa"/>
              <w:bottom w:w="150" w:type="dxa"/>
              <w:right w:w="120" w:type="dxa"/>
            </w:tcMar>
            <w:hideMark/>
          </w:tcPr>
          <w:p w14:paraId="343C8224" w14:textId="77777777" w:rsidR="00492280" w:rsidRPr="00DD6BDA" w:rsidRDefault="00492280" w:rsidP="00492280">
            <w:pPr>
              <w:rPr>
                <w:sz w:val="28"/>
                <w:szCs w:val="28"/>
              </w:rPr>
            </w:pPr>
            <w:r w:rsidRPr="00DD6BDA">
              <w:rPr>
                <w:sz w:val="28"/>
                <w:szCs w:val="28"/>
              </w:rPr>
              <w:t>20 ft.</w:t>
            </w:r>
          </w:p>
        </w:tc>
        <w:tc>
          <w:tcPr>
            <w:tcW w:w="0" w:type="auto"/>
            <w:tcBorders>
              <w:top w:val="nil"/>
              <w:left w:val="nil"/>
              <w:bottom w:val="single" w:sz="6" w:space="0" w:color="808080"/>
              <w:right w:val="single" w:sz="6" w:space="0" w:color="808080"/>
            </w:tcBorders>
            <w:tcMar>
              <w:top w:w="150" w:type="dxa"/>
              <w:left w:w="120" w:type="dxa"/>
              <w:bottom w:w="150" w:type="dxa"/>
              <w:right w:w="120" w:type="dxa"/>
            </w:tcMar>
            <w:hideMark/>
          </w:tcPr>
          <w:p w14:paraId="1059721A" w14:textId="77777777" w:rsidR="00492280" w:rsidRPr="00DD6BDA" w:rsidRDefault="00492280" w:rsidP="00492280">
            <w:pPr>
              <w:rPr>
                <w:sz w:val="28"/>
                <w:szCs w:val="28"/>
              </w:rPr>
            </w:pPr>
            <w:r w:rsidRPr="00DD6BDA">
              <w:rPr>
                <w:sz w:val="28"/>
                <w:szCs w:val="28"/>
              </w:rPr>
              <w:t>15 ft.</w:t>
            </w:r>
          </w:p>
        </w:tc>
      </w:tr>
      <w:tr w:rsidR="00492280" w:rsidRPr="00DD6BDA" w14:paraId="378525AE" w14:textId="77777777" w:rsidTr="00492280">
        <w:trPr>
          <w:tblCellSpacing w:w="0" w:type="dxa"/>
        </w:trPr>
        <w:tc>
          <w:tcPr>
            <w:tcW w:w="3420" w:type="dxa"/>
            <w:tcBorders>
              <w:top w:val="nil"/>
              <w:left w:val="single" w:sz="6" w:space="0" w:color="808080"/>
              <w:bottom w:val="single" w:sz="6" w:space="0" w:color="808080"/>
              <w:right w:val="single" w:sz="6" w:space="0" w:color="808080"/>
            </w:tcBorders>
            <w:tcMar>
              <w:top w:w="150" w:type="dxa"/>
              <w:left w:w="120" w:type="dxa"/>
              <w:bottom w:w="150" w:type="dxa"/>
              <w:right w:w="120" w:type="dxa"/>
            </w:tcMar>
            <w:hideMark/>
          </w:tcPr>
          <w:p w14:paraId="55A75856" w14:textId="77777777" w:rsidR="00492280" w:rsidRPr="00DD6BDA" w:rsidRDefault="00492280" w:rsidP="00492280">
            <w:pPr>
              <w:rPr>
                <w:sz w:val="28"/>
                <w:szCs w:val="28"/>
              </w:rPr>
            </w:pPr>
            <w:r w:rsidRPr="00DD6BDA">
              <w:rPr>
                <w:sz w:val="28"/>
                <w:szCs w:val="28"/>
              </w:rPr>
              <w:t>3,301 sq. ft. or larger</w:t>
            </w:r>
          </w:p>
        </w:tc>
        <w:tc>
          <w:tcPr>
            <w:tcW w:w="2610" w:type="dxa"/>
            <w:tcBorders>
              <w:top w:val="nil"/>
              <w:left w:val="nil"/>
              <w:bottom w:val="single" w:sz="6" w:space="0" w:color="808080"/>
              <w:right w:val="single" w:sz="6" w:space="0" w:color="808080"/>
            </w:tcBorders>
            <w:tcMar>
              <w:top w:w="150" w:type="dxa"/>
              <w:left w:w="120" w:type="dxa"/>
              <w:bottom w:w="150" w:type="dxa"/>
              <w:right w:w="120" w:type="dxa"/>
            </w:tcMar>
            <w:hideMark/>
          </w:tcPr>
          <w:p w14:paraId="0FF4ADBE" w14:textId="77777777" w:rsidR="00492280" w:rsidRPr="00DD6BDA" w:rsidRDefault="00492280" w:rsidP="00492280">
            <w:pPr>
              <w:rPr>
                <w:sz w:val="28"/>
                <w:szCs w:val="28"/>
              </w:rPr>
            </w:pPr>
            <w:r w:rsidRPr="00DD6BDA">
              <w:rPr>
                <w:sz w:val="28"/>
                <w:szCs w:val="28"/>
              </w:rPr>
              <w:t>30 ft.</w:t>
            </w:r>
          </w:p>
        </w:tc>
        <w:tc>
          <w:tcPr>
            <w:tcW w:w="2160" w:type="dxa"/>
            <w:tcBorders>
              <w:top w:val="nil"/>
              <w:left w:val="nil"/>
              <w:bottom w:val="single" w:sz="6" w:space="0" w:color="808080"/>
              <w:right w:val="single" w:sz="6" w:space="0" w:color="808080"/>
            </w:tcBorders>
            <w:tcMar>
              <w:top w:w="150" w:type="dxa"/>
              <w:left w:w="120" w:type="dxa"/>
              <w:bottom w:w="150" w:type="dxa"/>
              <w:right w:w="120" w:type="dxa"/>
            </w:tcMar>
            <w:hideMark/>
          </w:tcPr>
          <w:p w14:paraId="38BA04FA" w14:textId="77777777" w:rsidR="00492280" w:rsidRPr="00DD6BDA" w:rsidRDefault="00492280" w:rsidP="00492280">
            <w:pPr>
              <w:rPr>
                <w:sz w:val="28"/>
                <w:szCs w:val="28"/>
              </w:rPr>
            </w:pPr>
            <w:r w:rsidRPr="00DD6BDA">
              <w:rPr>
                <w:sz w:val="28"/>
                <w:szCs w:val="28"/>
              </w:rPr>
              <w:t>30 ft.</w:t>
            </w:r>
          </w:p>
        </w:tc>
        <w:tc>
          <w:tcPr>
            <w:tcW w:w="4618" w:type="dxa"/>
            <w:tcBorders>
              <w:top w:val="nil"/>
              <w:left w:val="nil"/>
              <w:bottom w:val="single" w:sz="6" w:space="0" w:color="808080"/>
              <w:right w:val="single" w:sz="6" w:space="0" w:color="808080"/>
            </w:tcBorders>
            <w:tcMar>
              <w:top w:w="150" w:type="dxa"/>
              <w:left w:w="120" w:type="dxa"/>
              <w:bottom w:w="150" w:type="dxa"/>
              <w:right w:w="120" w:type="dxa"/>
            </w:tcMar>
            <w:hideMark/>
          </w:tcPr>
          <w:p w14:paraId="535DB214" w14:textId="77777777" w:rsidR="00492280" w:rsidRPr="00DD6BDA" w:rsidRDefault="00492280" w:rsidP="00492280">
            <w:pPr>
              <w:rPr>
                <w:sz w:val="28"/>
                <w:szCs w:val="28"/>
              </w:rPr>
            </w:pPr>
            <w:r w:rsidRPr="00DD6BDA">
              <w:rPr>
                <w:sz w:val="28"/>
                <w:szCs w:val="28"/>
              </w:rPr>
              <w:t>30 ft.</w:t>
            </w:r>
          </w:p>
        </w:tc>
        <w:tc>
          <w:tcPr>
            <w:tcW w:w="0" w:type="auto"/>
            <w:tcBorders>
              <w:top w:val="nil"/>
              <w:left w:val="nil"/>
              <w:bottom w:val="single" w:sz="6" w:space="0" w:color="808080"/>
              <w:right w:val="single" w:sz="6" w:space="0" w:color="808080"/>
            </w:tcBorders>
            <w:tcMar>
              <w:top w:w="150" w:type="dxa"/>
              <w:left w:w="120" w:type="dxa"/>
              <w:bottom w:w="150" w:type="dxa"/>
              <w:right w:w="120" w:type="dxa"/>
            </w:tcMar>
            <w:hideMark/>
          </w:tcPr>
          <w:p w14:paraId="4C857924" w14:textId="77777777" w:rsidR="00492280" w:rsidRPr="00DD6BDA" w:rsidRDefault="00492280" w:rsidP="00492280">
            <w:pPr>
              <w:rPr>
                <w:sz w:val="28"/>
                <w:szCs w:val="28"/>
              </w:rPr>
            </w:pPr>
            <w:r w:rsidRPr="00DD6BDA">
              <w:rPr>
                <w:sz w:val="28"/>
                <w:szCs w:val="28"/>
              </w:rPr>
              <w:t>25 ft.</w:t>
            </w:r>
          </w:p>
        </w:tc>
      </w:tr>
    </w:tbl>
    <w:p w14:paraId="3FD13829" w14:textId="2DBDEF36" w:rsidR="00492280" w:rsidRPr="00DD6BDA" w:rsidRDefault="003166CA" w:rsidP="00492280">
      <w:pPr>
        <w:rPr>
          <w:sz w:val="28"/>
          <w:szCs w:val="28"/>
        </w:rPr>
      </w:pPr>
      <w:r w:rsidRPr="00DD6BDA">
        <w:rPr>
          <w:noProof/>
          <w:sz w:val="28"/>
          <w:szCs w:val="28"/>
        </w:rPr>
        <mc:AlternateContent>
          <mc:Choice Requires="wps">
            <w:drawing>
              <wp:anchor distT="0" distB="0" distL="114300" distR="114300" simplePos="0" relativeHeight="251677696" behindDoc="0" locked="0" layoutInCell="1" allowOverlap="1" wp14:anchorId="5B85D4A7" wp14:editId="3C7D4B48">
                <wp:simplePos x="0" y="0"/>
                <wp:positionH relativeFrom="column">
                  <wp:posOffset>-326390</wp:posOffset>
                </wp:positionH>
                <wp:positionV relativeFrom="paragraph">
                  <wp:posOffset>1905</wp:posOffset>
                </wp:positionV>
                <wp:extent cx="7250430" cy="0"/>
                <wp:effectExtent l="6985" t="12700" r="10160" b="6350"/>
                <wp:wrapNone/>
                <wp:docPr id="178556527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04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CDA64" id="AutoShape 20" o:spid="_x0000_s1026" type="#_x0000_t32" style="position:absolute;margin-left:-25.7pt;margin-top:.15pt;width:570.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"/>
            </w:pict>
          </mc:Fallback>
        </mc:AlternateContent>
      </w:r>
    </w:p>
    <w:p w14:paraId="0E86CA90" w14:textId="77777777" w:rsidR="00492280" w:rsidRPr="00DD6BDA" w:rsidRDefault="00492280" w:rsidP="00492280">
      <w:pPr>
        <w:rPr>
          <w:sz w:val="28"/>
          <w:szCs w:val="28"/>
        </w:rPr>
      </w:pPr>
    </w:p>
    <w:p w14:paraId="1B776672" w14:textId="7B519491" w:rsidR="00492280" w:rsidRPr="00DD6BDA" w:rsidRDefault="00492280" w:rsidP="00492280">
      <w:pPr>
        <w:numPr>
          <w:ilvl w:val="0"/>
          <w:numId w:val="8"/>
        </w:numPr>
        <w:rPr>
          <w:sz w:val="28"/>
          <w:szCs w:val="28"/>
        </w:rPr>
      </w:pPr>
      <w:r w:rsidRPr="00DD6BDA">
        <w:rPr>
          <w:sz w:val="28"/>
          <w:szCs w:val="28"/>
        </w:rPr>
        <w:lastRenderedPageBreak/>
        <w:t>Detached accessory buildings may be permitted closer to the front property line than the principal building where all of the following conditions are met:</w:t>
      </w:r>
    </w:p>
    <w:p w14:paraId="0ED4230E" w14:textId="77777777" w:rsidR="00492280" w:rsidRPr="00DD6BDA" w:rsidRDefault="00492280" w:rsidP="00492280">
      <w:pPr>
        <w:rPr>
          <w:sz w:val="28"/>
          <w:szCs w:val="28"/>
        </w:rPr>
      </w:pPr>
    </w:p>
    <w:p w14:paraId="35B46CD9" w14:textId="1A2A12FC" w:rsidR="00492280" w:rsidRPr="00DD6BDA" w:rsidRDefault="00492280" w:rsidP="00492280">
      <w:pPr>
        <w:numPr>
          <w:ilvl w:val="0"/>
          <w:numId w:val="9"/>
        </w:numPr>
        <w:rPr>
          <w:sz w:val="28"/>
          <w:szCs w:val="28"/>
        </w:rPr>
      </w:pPr>
      <w:r w:rsidRPr="00DD6BDA">
        <w:rPr>
          <w:sz w:val="28"/>
          <w:szCs w:val="28"/>
        </w:rPr>
        <w:t>The property is located within the AG or RF district.</w:t>
      </w:r>
    </w:p>
    <w:p w14:paraId="295F25A2" w14:textId="701DA64B" w:rsidR="00492280" w:rsidRPr="00DD6BDA" w:rsidRDefault="00492280" w:rsidP="00492280">
      <w:pPr>
        <w:numPr>
          <w:ilvl w:val="0"/>
          <w:numId w:val="9"/>
        </w:numPr>
        <w:rPr>
          <w:sz w:val="28"/>
          <w:szCs w:val="28"/>
        </w:rPr>
      </w:pPr>
      <w:r w:rsidRPr="00DD6BDA">
        <w:rPr>
          <w:sz w:val="28"/>
          <w:szCs w:val="28"/>
        </w:rPr>
        <w:t>The property is over three (3) acres in size.</w:t>
      </w:r>
    </w:p>
    <w:p w14:paraId="4AF9980E" w14:textId="41DB805C" w:rsidR="00492280" w:rsidRPr="00DD6BDA" w:rsidRDefault="00492280" w:rsidP="00492280">
      <w:pPr>
        <w:numPr>
          <w:ilvl w:val="0"/>
          <w:numId w:val="9"/>
        </w:numPr>
        <w:rPr>
          <w:sz w:val="28"/>
          <w:szCs w:val="28"/>
        </w:rPr>
      </w:pPr>
      <w:r w:rsidRPr="00DD6BDA">
        <w:rPr>
          <w:sz w:val="28"/>
          <w:szCs w:val="28"/>
        </w:rPr>
        <w:t>The accessory building is located at least seventy-five (75) feet from the front property line.</w:t>
      </w:r>
    </w:p>
    <w:p w14:paraId="35249BF7" w14:textId="7D1E625C" w:rsidR="00492280" w:rsidRPr="00DD6BDA" w:rsidRDefault="00492280" w:rsidP="00492280">
      <w:pPr>
        <w:numPr>
          <w:ilvl w:val="0"/>
          <w:numId w:val="9"/>
        </w:numPr>
        <w:rPr>
          <w:sz w:val="28"/>
          <w:szCs w:val="28"/>
        </w:rPr>
      </w:pPr>
      <w:r w:rsidRPr="00DD6BDA">
        <w:rPr>
          <w:sz w:val="28"/>
          <w:szCs w:val="28"/>
        </w:rPr>
        <w:t>The design and architecture of the accessory building shall be compatible in      appearance with adjacent development.</w:t>
      </w:r>
    </w:p>
    <w:p w14:paraId="2304758D" w14:textId="77777777" w:rsidR="00492280" w:rsidRPr="00DD6BDA" w:rsidRDefault="00492280" w:rsidP="00492280">
      <w:pPr>
        <w:rPr>
          <w:sz w:val="28"/>
          <w:szCs w:val="28"/>
        </w:rPr>
      </w:pPr>
    </w:p>
    <w:p w14:paraId="479C95D3" w14:textId="2EA5923C" w:rsidR="00492280" w:rsidRPr="00DD6BDA" w:rsidRDefault="00492280" w:rsidP="00492280">
      <w:pPr>
        <w:numPr>
          <w:ilvl w:val="0"/>
          <w:numId w:val="8"/>
        </w:numPr>
        <w:rPr>
          <w:sz w:val="28"/>
          <w:szCs w:val="28"/>
        </w:rPr>
      </w:pPr>
      <w:r w:rsidRPr="00DD6BDA">
        <w:rPr>
          <w:sz w:val="28"/>
          <w:szCs w:val="28"/>
        </w:rPr>
        <w:t>If located on a corner lot or parcel, the detached accessory building may be located in the non-addressed front yard providing the front yard setback is comparable to the principal building on the adjacent lot or parcel. If located adjacent to a vacant lot or parcel, the accessory building shall meet the front yard setback of the particular zoning district for the non-addressed front yard.</w:t>
      </w:r>
    </w:p>
    <w:p w14:paraId="33F3E504" w14:textId="77777777" w:rsidR="00492280" w:rsidRPr="00DD6BDA" w:rsidRDefault="00492280" w:rsidP="00492280">
      <w:pPr>
        <w:ind w:left="720"/>
        <w:rPr>
          <w:sz w:val="28"/>
          <w:szCs w:val="28"/>
        </w:rPr>
      </w:pPr>
    </w:p>
    <w:p w14:paraId="1270EF4D" w14:textId="3F1405EF" w:rsidR="00492280" w:rsidRPr="00DD6BDA" w:rsidRDefault="00492280" w:rsidP="00492280">
      <w:pPr>
        <w:numPr>
          <w:ilvl w:val="0"/>
          <w:numId w:val="5"/>
        </w:numPr>
        <w:rPr>
          <w:sz w:val="28"/>
          <w:szCs w:val="28"/>
        </w:rPr>
      </w:pPr>
      <w:r w:rsidRPr="00DD6BDA">
        <w:rPr>
          <w:i/>
          <w:iCs/>
          <w:sz w:val="28"/>
          <w:szCs w:val="28"/>
        </w:rPr>
        <w:t>Architectural compatibility.</w:t>
      </w:r>
      <w:r w:rsidRPr="00DD6BDA">
        <w:rPr>
          <w:sz w:val="28"/>
          <w:szCs w:val="28"/>
        </w:rPr>
        <w:t> All accessory buildings shall be architecturally compatible with the principal building (i.e., building materials, roof pitch, height, etc.). A determination of architectural compatibility can be referred to the planning commission at the sole discretion of the zoning administrator.</w:t>
      </w:r>
    </w:p>
    <w:p w14:paraId="3C041051" w14:textId="2D798112" w:rsidR="00492280" w:rsidRPr="00DD6BDA" w:rsidRDefault="00492280" w:rsidP="00492280">
      <w:pPr>
        <w:numPr>
          <w:ilvl w:val="0"/>
          <w:numId w:val="5"/>
        </w:numPr>
        <w:rPr>
          <w:sz w:val="28"/>
          <w:szCs w:val="28"/>
        </w:rPr>
      </w:pPr>
      <w:r w:rsidRPr="00DD6BDA">
        <w:rPr>
          <w:i/>
          <w:iCs/>
          <w:sz w:val="28"/>
          <w:szCs w:val="28"/>
        </w:rPr>
        <w:t>Habitable space.</w:t>
      </w:r>
      <w:r w:rsidRPr="00DD6BDA">
        <w:rPr>
          <w:sz w:val="28"/>
          <w:szCs w:val="28"/>
        </w:rPr>
        <w:t> Habitable space is allowed within a detached accessory building subject to the special land use criteria and procedures of section 3.3 and the following:</w:t>
      </w:r>
    </w:p>
    <w:p w14:paraId="34D6BC9D" w14:textId="15E2091A" w:rsidR="00492280" w:rsidRPr="00DD6BDA" w:rsidRDefault="00492280" w:rsidP="00492280">
      <w:pPr>
        <w:numPr>
          <w:ilvl w:val="0"/>
          <w:numId w:val="10"/>
        </w:numPr>
        <w:rPr>
          <w:sz w:val="28"/>
          <w:szCs w:val="28"/>
        </w:rPr>
      </w:pPr>
      <w:r w:rsidRPr="00DD6BDA">
        <w:rPr>
          <w:sz w:val="28"/>
          <w:szCs w:val="28"/>
        </w:rPr>
        <w:t>No more than fifty (50) percent of the total floor area (combined first and second floors where applicable) may be occupied as habitable space.</w:t>
      </w:r>
    </w:p>
    <w:p w14:paraId="36487CA1" w14:textId="77777777" w:rsidR="00492280" w:rsidRPr="00DD6BDA" w:rsidRDefault="00492280" w:rsidP="00492280">
      <w:pPr>
        <w:ind w:left="720"/>
        <w:rPr>
          <w:sz w:val="28"/>
          <w:szCs w:val="28"/>
        </w:rPr>
      </w:pPr>
    </w:p>
    <w:p w14:paraId="24B7F0D3" w14:textId="65F066D4" w:rsidR="00492280" w:rsidRPr="00DD6BDA" w:rsidRDefault="00492280" w:rsidP="00492280">
      <w:pPr>
        <w:numPr>
          <w:ilvl w:val="0"/>
          <w:numId w:val="10"/>
        </w:numPr>
        <w:rPr>
          <w:sz w:val="28"/>
          <w:szCs w:val="28"/>
        </w:rPr>
      </w:pPr>
      <w:r w:rsidRPr="00DD6BDA">
        <w:rPr>
          <w:sz w:val="28"/>
          <w:szCs w:val="28"/>
        </w:rPr>
        <w:t>The space may only be occupied by an immediate family member (i.e., father, mother, daughter, son, grandparent, and grandchild).</w:t>
      </w:r>
    </w:p>
    <w:p w14:paraId="52A5B818" w14:textId="77777777" w:rsidR="00492280" w:rsidRPr="00DD6BDA" w:rsidRDefault="00492280" w:rsidP="00492280">
      <w:pPr>
        <w:pStyle w:val="ListParagraph"/>
        <w:rPr>
          <w:sz w:val="28"/>
          <w:szCs w:val="28"/>
        </w:rPr>
      </w:pPr>
    </w:p>
    <w:p w14:paraId="214818E9" w14:textId="77777777" w:rsidR="00492280" w:rsidRPr="00DD6BDA" w:rsidRDefault="00492280" w:rsidP="00492280">
      <w:pPr>
        <w:ind w:left="720"/>
        <w:rPr>
          <w:sz w:val="28"/>
          <w:szCs w:val="28"/>
        </w:rPr>
      </w:pPr>
    </w:p>
    <w:p w14:paraId="3EE1BE70" w14:textId="0DACB24C" w:rsidR="00492280" w:rsidRPr="00DD6BDA" w:rsidRDefault="00492280" w:rsidP="00492280">
      <w:pPr>
        <w:numPr>
          <w:ilvl w:val="0"/>
          <w:numId w:val="10"/>
        </w:numPr>
        <w:rPr>
          <w:sz w:val="28"/>
          <w:szCs w:val="28"/>
        </w:rPr>
      </w:pPr>
      <w:r w:rsidRPr="00DD6BDA">
        <w:rPr>
          <w:sz w:val="28"/>
          <w:szCs w:val="28"/>
        </w:rPr>
        <w:t>Under no circumstance shall the space be rented or cause to be occupied by someone other than an immediate family member.</w:t>
      </w:r>
    </w:p>
    <w:p w14:paraId="662DFF6C" w14:textId="77777777" w:rsidR="00492280" w:rsidRPr="00DD6BDA" w:rsidRDefault="00492280" w:rsidP="00492280">
      <w:pPr>
        <w:ind w:left="720"/>
        <w:rPr>
          <w:sz w:val="28"/>
          <w:szCs w:val="28"/>
        </w:rPr>
      </w:pPr>
    </w:p>
    <w:p w14:paraId="2358AD08" w14:textId="4A6270CD" w:rsidR="00492280" w:rsidRPr="00DD6BDA" w:rsidRDefault="00492280" w:rsidP="00492280">
      <w:pPr>
        <w:numPr>
          <w:ilvl w:val="0"/>
          <w:numId w:val="10"/>
        </w:numPr>
        <w:rPr>
          <w:sz w:val="28"/>
          <w:szCs w:val="28"/>
        </w:rPr>
      </w:pPr>
      <w:r w:rsidRPr="00DD6BDA">
        <w:rPr>
          <w:sz w:val="28"/>
          <w:szCs w:val="28"/>
        </w:rPr>
        <w:t>All such detached accessory buildings shall be located no less than twenty (20) feet from a rear or side property line and thirty (30) feet from another building.</w:t>
      </w:r>
    </w:p>
    <w:p w14:paraId="0F7303B8" w14:textId="77777777" w:rsidR="00492280" w:rsidRPr="00DD6BDA" w:rsidRDefault="00492280" w:rsidP="00492280">
      <w:pPr>
        <w:rPr>
          <w:sz w:val="28"/>
          <w:szCs w:val="28"/>
        </w:rPr>
      </w:pPr>
    </w:p>
    <w:p w14:paraId="1466CD12" w14:textId="3BB41452" w:rsidR="00492280" w:rsidRPr="00DD6BDA" w:rsidRDefault="00492280" w:rsidP="00492280">
      <w:pPr>
        <w:numPr>
          <w:ilvl w:val="0"/>
          <w:numId w:val="5"/>
        </w:numPr>
        <w:rPr>
          <w:sz w:val="28"/>
          <w:szCs w:val="28"/>
        </w:rPr>
      </w:pPr>
      <w:r w:rsidRPr="00DD6BDA">
        <w:rPr>
          <w:i/>
          <w:iCs/>
          <w:sz w:val="28"/>
          <w:szCs w:val="28"/>
        </w:rPr>
        <w:t>Farm animals/by-products.</w:t>
      </w:r>
      <w:r w:rsidRPr="00DD6BDA">
        <w:rPr>
          <w:sz w:val="28"/>
          <w:szCs w:val="28"/>
        </w:rPr>
        <w:t> Structures housing farm animals or animal-by-products shall comply with the setback standards of section 6.40, unless exempted by the Michigan Right to Farm Act.</w:t>
      </w:r>
    </w:p>
    <w:p w14:paraId="6DF0D989" w14:textId="77777777" w:rsidR="00492280" w:rsidRDefault="00492280" w:rsidP="00492280">
      <w:pPr>
        <w:rPr>
          <w:sz w:val="28"/>
          <w:szCs w:val="28"/>
        </w:rPr>
      </w:pPr>
    </w:p>
    <w:p w14:paraId="00A3D517" w14:textId="77777777" w:rsidR="00DD6BDA" w:rsidRPr="00DD6BDA" w:rsidRDefault="00DD6BDA" w:rsidP="00492280">
      <w:pPr>
        <w:rPr>
          <w:sz w:val="28"/>
          <w:szCs w:val="28"/>
        </w:rPr>
      </w:pPr>
    </w:p>
    <w:p w14:paraId="1BF71DD5" w14:textId="77777777" w:rsidR="00492280" w:rsidRPr="00DD6BDA" w:rsidRDefault="00492280" w:rsidP="00492280">
      <w:pPr>
        <w:rPr>
          <w:sz w:val="28"/>
          <w:szCs w:val="28"/>
        </w:rPr>
      </w:pPr>
    </w:p>
    <w:p w14:paraId="11F2B81B" w14:textId="72402DFF" w:rsidR="00492280" w:rsidRDefault="00492280" w:rsidP="00492280">
      <w:pPr>
        <w:rPr>
          <w:sz w:val="28"/>
          <w:szCs w:val="28"/>
        </w:rPr>
      </w:pPr>
      <w:r w:rsidRPr="00DD6BDA">
        <w:rPr>
          <w:sz w:val="28"/>
          <w:szCs w:val="28"/>
        </w:rPr>
        <w:t>(Zoning Ord. of 2-10-09(6); Zoning Ord. of 9-9-14; Ord. of 1-12-16(1); Ord. of 1-23-2018(1), Art. 3, § 1; Ord. of 3-12-19)</w:t>
      </w:r>
    </w:p>
    <w:p w14:paraId="63D859FD" w14:textId="77777777" w:rsidR="00DD6BDA" w:rsidRDefault="00DD6BDA" w:rsidP="00DD6BDA">
      <w:pPr>
        <w:spacing w:after="794" w:line="259" w:lineRule="auto"/>
      </w:pPr>
    </w:p>
    <w:p w14:paraId="4856EEDB" w14:textId="77777777" w:rsidR="00DD6BDA" w:rsidRPr="00DD6BDA" w:rsidRDefault="00DD6BDA" w:rsidP="00DD6BDA">
      <w:pPr>
        <w:spacing w:after="794" w:line="259" w:lineRule="auto"/>
        <w:ind w:left="334" w:hanging="334"/>
        <w:jc w:val="center"/>
        <w:rPr>
          <w:b/>
          <w:bCs/>
          <w:sz w:val="32"/>
          <w:szCs w:val="32"/>
        </w:rPr>
      </w:pPr>
      <w:r w:rsidRPr="00DD6BDA">
        <w:rPr>
          <w:b/>
          <w:bCs/>
          <w:sz w:val="32"/>
          <w:szCs w:val="32"/>
        </w:rPr>
        <w:lastRenderedPageBreak/>
        <w:t>SITE PREPARATION FOR DETACHED BUILDINGS</w:t>
      </w:r>
    </w:p>
    <w:p w14:paraId="475AEFA7" w14:textId="4CAAC539" w:rsidR="00DD6BDA" w:rsidRPr="00DD6BDA" w:rsidRDefault="00DD6BDA" w:rsidP="00DD6BDA">
      <w:pPr>
        <w:spacing w:after="794" w:line="259" w:lineRule="auto"/>
        <w:ind w:left="334" w:hanging="334"/>
        <w:jc w:val="center"/>
        <w:rPr>
          <w:b/>
          <w:bCs/>
          <w:sz w:val="28"/>
          <w:szCs w:val="28"/>
        </w:rPr>
      </w:pPr>
      <w:r w:rsidRPr="00DD6BDA">
        <w:rPr>
          <w:b/>
          <w:bCs/>
          <w:sz w:val="28"/>
          <w:szCs w:val="28"/>
        </w:rPr>
        <w:t>Standards for Detached Garages (daily use of cars &amp; trucks), along with pole frame constructed buildings used for storage are listed below:</w:t>
      </w:r>
    </w:p>
    <w:p w14:paraId="3ADDFD13" w14:textId="77777777" w:rsidR="00DD6BDA" w:rsidRPr="00DD6BDA" w:rsidRDefault="00DD6BDA" w:rsidP="00DD6BDA">
      <w:pPr>
        <w:numPr>
          <w:ilvl w:val="0"/>
          <w:numId w:val="11"/>
        </w:numPr>
        <w:spacing w:after="253" w:line="257" w:lineRule="auto"/>
        <w:ind w:hanging="334"/>
        <w:jc w:val="both"/>
        <w:rPr>
          <w:sz w:val="28"/>
          <w:szCs w:val="28"/>
        </w:rPr>
      </w:pPr>
      <w:r w:rsidRPr="00DD6BDA">
        <w:rPr>
          <w:sz w:val="28"/>
          <w:szCs w:val="28"/>
        </w:rPr>
        <w:t>Both buildings require a minimum finish floor height of not less than one (1) foot above the existing grade, where the building is being placed on site.</w:t>
      </w:r>
    </w:p>
    <w:p w14:paraId="714292BF" w14:textId="77777777" w:rsidR="00DD6BDA" w:rsidRPr="00DD6BDA" w:rsidRDefault="00DD6BDA" w:rsidP="00DD6BDA">
      <w:pPr>
        <w:numPr>
          <w:ilvl w:val="0"/>
          <w:numId w:val="11"/>
        </w:numPr>
        <w:spacing w:after="563" w:line="257" w:lineRule="auto"/>
        <w:ind w:hanging="334"/>
        <w:jc w:val="both"/>
        <w:rPr>
          <w:sz w:val="28"/>
          <w:szCs w:val="28"/>
        </w:rPr>
      </w:pPr>
      <w:r w:rsidRPr="00DD6BDA">
        <w:rPr>
          <w:sz w:val="28"/>
          <w:szCs w:val="28"/>
        </w:rPr>
        <w:t>All organic material must be removed from the area that the building covers. (Insert compaction material for under concrete slabs, for motorized equipment, and household storage). Floors for animals do not require compaction material.</w:t>
      </w:r>
    </w:p>
    <w:p w14:paraId="2204A937" w14:textId="77777777" w:rsidR="00DD6BDA" w:rsidRPr="00DD6BDA" w:rsidRDefault="00DD6BDA" w:rsidP="00DD6BDA">
      <w:pPr>
        <w:numPr>
          <w:ilvl w:val="0"/>
          <w:numId w:val="11"/>
        </w:numPr>
        <w:spacing w:after="253" w:line="257" w:lineRule="auto"/>
        <w:ind w:hanging="334"/>
        <w:jc w:val="both"/>
        <w:rPr>
          <w:sz w:val="28"/>
          <w:szCs w:val="28"/>
        </w:rPr>
      </w:pPr>
      <w:r w:rsidRPr="00DD6BDA">
        <w:rPr>
          <w:noProof/>
          <w:sz w:val="28"/>
          <w:szCs w:val="28"/>
        </w:rPr>
        <w:drawing>
          <wp:anchor distT="0" distB="0" distL="114300" distR="114300" simplePos="0" relativeHeight="251680768" behindDoc="0" locked="0" layoutInCell="1" allowOverlap="0" wp14:anchorId="60EA0D08" wp14:editId="0E02CF7D">
            <wp:simplePos x="0" y="0"/>
            <wp:positionH relativeFrom="page">
              <wp:posOffset>909828</wp:posOffset>
            </wp:positionH>
            <wp:positionV relativeFrom="page">
              <wp:posOffset>4288536</wp:posOffset>
            </wp:positionV>
            <wp:extent cx="9144" cy="9144"/>
            <wp:effectExtent l="0" t="0" r="0" b="0"/>
            <wp:wrapSquare wrapText="bothSides"/>
            <wp:docPr id="1529" name="Picture 1529"/>
            <wp:cNvGraphicFramePr/>
            <a:graphic xmlns:a="http://schemas.openxmlformats.org/drawingml/2006/main">
              <a:graphicData uri="http://schemas.openxmlformats.org/drawingml/2006/picture">
                <pic:pic xmlns:pic="http://schemas.openxmlformats.org/drawingml/2006/picture">
                  <pic:nvPicPr>
                    <pic:cNvPr id="1529" name="Picture 1529"/>
                    <pic:cNvPicPr/>
                  </pic:nvPicPr>
                  <pic:blipFill>
                    <a:blip r:embed="rId6"/>
                    <a:stretch>
                      <a:fillRect/>
                    </a:stretch>
                  </pic:blipFill>
                  <pic:spPr>
                    <a:xfrm>
                      <a:off x="0" y="0"/>
                      <a:ext cx="9144" cy="9144"/>
                    </a:xfrm>
                    <a:prstGeom prst="rect">
                      <a:avLst/>
                    </a:prstGeom>
                  </pic:spPr>
                </pic:pic>
              </a:graphicData>
            </a:graphic>
          </wp:anchor>
        </w:drawing>
      </w:r>
      <w:r w:rsidRPr="00DD6BDA">
        <w:rPr>
          <w:sz w:val="28"/>
          <w:szCs w:val="28"/>
        </w:rPr>
        <w:t>The color of both buildings shall be compatible with the dwelling (EXCEPTION) primary use relates to agricultural activity.</w:t>
      </w:r>
    </w:p>
    <w:p w14:paraId="27DC7853" w14:textId="77777777" w:rsidR="00DD6BDA" w:rsidRPr="00DD6BDA" w:rsidRDefault="00DD6BDA" w:rsidP="00DD6BDA">
      <w:pPr>
        <w:numPr>
          <w:ilvl w:val="0"/>
          <w:numId w:val="11"/>
        </w:numPr>
        <w:spacing w:after="306" w:line="257" w:lineRule="auto"/>
        <w:ind w:hanging="334"/>
        <w:jc w:val="both"/>
        <w:rPr>
          <w:sz w:val="28"/>
          <w:szCs w:val="28"/>
        </w:rPr>
      </w:pPr>
      <w:r w:rsidRPr="00DD6BDA">
        <w:rPr>
          <w:sz w:val="28"/>
          <w:szCs w:val="28"/>
        </w:rPr>
        <w:t>Footings for detached garages shall be continuous and no less than eight (8) inches wide along with forty-two (42) inches below the new established grade.</w:t>
      </w:r>
    </w:p>
    <w:p w14:paraId="5000DDB8" w14:textId="77777777" w:rsidR="00DD6BDA" w:rsidRPr="00DD6BDA" w:rsidRDefault="00DD6BDA" w:rsidP="00DD6BDA">
      <w:pPr>
        <w:numPr>
          <w:ilvl w:val="0"/>
          <w:numId w:val="11"/>
        </w:numPr>
        <w:spacing w:after="303" w:line="264" w:lineRule="auto"/>
        <w:ind w:hanging="334"/>
        <w:jc w:val="both"/>
        <w:rPr>
          <w:sz w:val="28"/>
          <w:szCs w:val="28"/>
        </w:rPr>
      </w:pPr>
      <w:r w:rsidRPr="00DD6BDA">
        <w:rPr>
          <w:sz w:val="28"/>
          <w:szCs w:val="28"/>
        </w:rPr>
        <w:t>Pole frame constructed buildings used for storage or agricultural activities require a twelve (12) inch wide, by six (6) inch deep pad for each vertical structural member. (1 bag of R/M concrete). As above, forty-two (42) inches below the new established grade.</w:t>
      </w:r>
    </w:p>
    <w:p w14:paraId="4C46C651" w14:textId="77777777" w:rsidR="00DD6BDA" w:rsidRPr="00DD6BDA" w:rsidRDefault="00DD6BDA" w:rsidP="00DD6BDA">
      <w:pPr>
        <w:numPr>
          <w:ilvl w:val="0"/>
          <w:numId w:val="11"/>
        </w:numPr>
        <w:spacing w:after="286" w:line="257" w:lineRule="auto"/>
        <w:ind w:hanging="334"/>
        <w:jc w:val="both"/>
        <w:rPr>
          <w:sz w:val="28"/>
          <w:szCs w:val="28"/>
        </w:rPr>
      </w:pPr>
      <w:r w:rsidRPr="00DD6BDA">
        <w:rPr>
          <w:sz w:val="28"/>
          <w:szCs w:val="28"/>
        </w:rPr>
        <w:t>Doors facing the main road shall not exceed more than eight (8) feed in height for both of the above buildings, (EXCEPTION) Agricultural activities and recreational vehicles higher than eight (8) feet.</w:t>
      </w:r>
    </w:p>
    <w:p w14:paraId="5232EF89" w14:textId="77777777" w:rsidR="00DD6BDA" w:rsidRPr="00DD6BDA" w:rsidRDefault="00DD6BDA" w:rsidP="00DD6BDA">
      <w:pPr>
        <w:numPr>
          <w:ilvl w:val="0"/>
          <w:numId w:val="11"/>
        </w:numPr>
        <w:spacing w:after="294" w:line="257" w:lineRule="auto"/>
        <w:ind w:hanging="334"/>
        <w:jc w:val="both"/>
        <w:rPr>
          <w:sz w:val="28"/>
          <w:szCs w:val="28"/>
        </w:rPr>
      </w:pPr>
      <w:r w:rsidRPr="00DD6BDA">
        <w:rPr>
          <w:sz w:val="28"/>
          <w:szCs w:val="28"/>
        </w:rPr>
        <w:t>The raising of fowl or their by-products for commercial purposes shall be conducted wholly within an enclosed building. All waste parts or offal must be IMNÆDIATELY disposed of, and no outdoor storage of offal shall be permitted.</w:t>
      </w:r>
    </w:p>
    <w:p w14:paraId="071C3A02" w14:textId="77777777" w:rsidR="00DD6BDA" w:rsidRPr="00DD6BDA" w:rsidRDefault="00DD6BDA" w:rsidP="00DD6BDA">
      <w:pPr>
        <w:numPr>
          <w:ilvl w:val="0"/>
          <w:numId w:val="11"/>
        </w:numPr>
        <w:spacing w:line="253" w:lineRule="auto"/>
        <w:ind w:hanging="334"/>
        <w:jc w:val="both"/>
        <w:rPr>
          <w:sz w:val="28"/>
          <w:szCs w:val="28"/>
        </w:rPr>
      </w:pPr>
      <w:r w:rsidRPr="00DD6BDA">
        <w:rPr>
          <w:sz w:val="28"/>
          <w:szCs w:val="28"/>
        </w:rPr>
        <w:t>Any pen, corral or structure where barnyard animals are maintained as a feedlot shall be located a minimum of three thousand (3000) feet to the nearest residential district. A feedlot shall not be located closer than one hundred fifty (150) feet from a residence.</w:t>
      </w:r>
    </w:p>
    <w:p w14:paraId="274AF0E6" w14:textId="77777777" w:rsidR="00DD6BDA" w:rsidRPr="00DD6BDA" w:rsidRDefault="00DD6BDA" w:rsidP="00492280">
      <w:pPr>
        <w:rPr>
          <w:sz w:val="28"/>
          <w:szCs w:val="28"/>
        </w:rPr>
      </w:pPr>
    </w:p>
    <w:sectPr w:rsidR="00DD6BDA" w:rsidRPr="00DD6BDA" w:rsidSect="004244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033"/>
    <w:multiLevelType w:val="hybridMultilevel"/>
    <w:tmpl w:val="C57E0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46987"/>
    <w:multiLevelType w:val="hybridMultilevel"/>
    <w:tmpl w:val="5C2EB214"/>
    <w:lvl w:ilvl="0" w:tplc="5406DDC4">
      <w:start w:val="1"/>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E019EA">
      <w:start w:val="1"/>
      <w:numFmt w:val="lowerLetter"/>
      <w:lvlText w:val="%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622CC">
      <w:start w:val="1"/>
      <w:numFmt w:val="lowerRoman"/>
      <w:lvlText w:val="%3"/>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236A8">
      <w:start w:val="1"/>
      <w:numFmt w:val="decimal"/>
      <w:lvlText w:val="%4"/>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A552A">
      <w:start w:val="1"/>
      <w:numFmt w:val="lowerLetter"/>
      <w:lvlText w:val="%5"/>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0077E">
      <w:start w:val="1"/>
      <w:numFmt w:val="lowerRoman"/>
      <w:lvlText w:val="%6"/>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07BE8">
      <w:start w:val="1"/>
      <w:numFmt w:val="decimal"/>
      <w:lvlText w:val="%7"/>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A6188">
      <w:start w:val="1"/>
      <w:numFmt w:val="lowerLetter"/>
      <w:lvlText w:val="%8"/>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44D96">
      <w:start w:val="1"/>
      <w:numFmt w:val="lowerRoman"/>
      <w:lvlText w:val="%9"/>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F53695"/>
    <w:multiLevelType w:val="hybridMultilevel"/>
    <w:tmpl w:val="7B82C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52B62"/>
    <w:multiLevelType w:val="hybridMultilevel"/>
    <w:tmpl w:val="5A96BFDA"/>
    <w:lvl w:ilvl="0" w:tplc="3C3881C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56D67"/>
    <w:multiLevelType w:val="hybridMultilevel"/>
    <w:tmpl w:val="4F7A6B02"/>
    <w:lvl w:ilvl="0" w:tplc="73E6BA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617A2"/>
    <w:multiLevelType w:val="hybridMultilevel"/>
    <w:tmpl w:val="3826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B2B9B"/>
    <w:multiLevelType w:val="hybridMultilevel"/>
    <w:tmpl w:val="8444C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73D2F"/>
    <w:multiLevelType w:val="hybridMultilevel"/>
    <w:tmpl w:val="0758F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6A5087"/>
    <w:multiLevelType w:val="hybridMultilevel"/>
    <w:tmpl w:val="12861386"/>
    <w:lvl w:ilvl="0" w:tplc="38D23D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712792"/>
    <w:multiLevelType w:val="multilevel"/>
    <w:tmpl w:val="8456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247B3B"/>
    <w:multiLevelType w:val="hybridMultilevel"/>
    <w:tmpl w:val="B0DA1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555569">
    <w:abstractNumId w:val="5"/>
  </w:num>
  <w:num w:numId="2" w16cid:durableId="387387350">
    <w:abstractNumId w:val="2"/>
  </w:num>
  <w:num w:numId="3" w16cid:durableId="887184109">
    <w:abstractNumId w:val="9"/>
  </w:num>
  <w:num w:numId="4" w16cid:durableId="1224366186">
    <w:abstractNumId w:val="3"/>
  </w:num>
  <w:num w:numId="5" w16cid:durableId="1765804600">
    <w:abstractNumId w:val="4"/>
  </w:num>
  <w:num w:numId="6" w16cid:durableId="827941262">
    <w:abstractNumId w:val="0"/>
  </w:num>
  <w:num w:numId="7" w16cid:durableId="243036319">
    <w:abstractNumId w:val="10"/>
  </w:num>
  <w:num w:numId="8" w16cid:durableId="597368021">
    <w:abstractNumId w:val="6"/>
  </w:num>
  <w:num w:numId="9" w16cid:durableId="2027171352">
    <w:abstractNumId w:val="8"/>
  </w:num>
  <w:num w:numId="10" w16cid:durableId="722293795">
    <w:abstractNumId w:val="7"/>
  </w:num>
  <w:num w:numId="11" w16cid:durableId="116150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D7"/>
    <w:rsid w:val="00054868"/>
    <w:rsid w:val="001437A9"/>
    <w:rsid w:val="00265DC0"/>
    <w:rsid w:val="003166CA"/>
    <w:rsid w:val="004244D7"/>
    <w:rsid w:val="00492280"/>
    <w:rsid w:val="00564EA0"/>
    <w:rsid w:val="006F1214"/>
    <w:rsid w:val="00AE6568"/>
    <w:rsid w:val="00DC2F03"/>
    <w:rsid w:val="00DD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BB6CF"/>
  <w14:defaultImageDpi w14:val="96"/>
  <w15:docId w15:val="{E325694E-1861-42D8-A798-01D4D102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244D7"/>
    <w:pPr>
      <w:ind w:left="2160"/>
    </w:pPr>
    <w:rPr>
      <w:rFonts w:ascii="Calibri" w:hAnsi="Calibri"/>
      <w:color w:val="5A5A5A"/>
      <w:sz w:val="20"/>
      <w:szCs w:val="20"/>
    </w:rPr>
  </w:style>
  <w:style w:type="character" w:customStyle="1" w:styleId="NoSpacingChar">
    <w:name w:val="No Spacing Char"/>
    <w:link w:val="NoSpacing"/>
    <w:uiPriority w:val="1"/>
    <w:rsid w:val="004244D7"/>
    <w:rPr>
      <w:rFonts w:ascii="Calibri" w:hAnsi="Calibri"/>
      <w:color w:val="5A5A5A"/>
      <w:kern w:val="0"/>
      <w:sz w:val="20"/>
    </w:rPr>
  </w:style>
  <w:style w:type="character" w:styleId="Hyperlink">
    <w:name w:val="Hyperlink"/>
    <w:basedOn w:val="DefaultParagraphFont"/>
    <w:uiPriority w:val="99"/>
    <w:unhideWhenUsed/>
    <w:rsid w:val="00492280"/>
    <w:rPr>
      <w:color w:val="467886" w:themeColor="hyperlink"/>
      <w:u w:val="single"/>
    </w:rPr>
  </w:style>
  <w:style w:type="character" w:styleId="UnresolvedMention">
    <w:name w:val="Unresolved Mention"/>
    <w:basedOn w:val="DefaultParagraphFont"/>
    <w:uiPriority w:val="99"/>
    <w:semiHidden/>
    <w:unhideWhenUsed/>
    <w:rsid w:val="00492280"/>
    <w:rPr>
      <w:color w:val="605E5C"/>
      <w:shd w:val="clear" w:color="auto" w:fill="E1DFDD"/>
    </w:rPr>
  </w:style>
  <w:style w:type="paragraph" w:styleId="ListParagraph">
    <w:name w:val="List Paragraph"/>
    <w:basedOn w:val="Normal"/>
    <w:uiPriority w:val="34"/>
    <w:qFormat/>
    <w:rsid w:val="004922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03669">
      <w:bodyDiv w:val="1"/>
      <w:marLeft w:val="0"/>
      <w:marRight w:val="0"/>
      <w:marTop w:val="0"/>
      <w:marBottom w:val="0"/>
      <w:divBdr>
        <w:top w:val="none" w:sz="0" w:space="0" w:color="auto"/>
        <w:left w:val="none" w:sz="0" w:space="0" w:color="auto"/>
        <w:bottom w:val="none" w:sz="0" w:space="0" w:color="auto"/>
        <w:right w:val="none" w:sz="0" w:space="0" w:color="auto"/>
      </w:divBdr>
      <w:divsChild>
        <w:div w:id="2018072673">
          <w:marLeft w:val="0"/>
          <w:marRight w:val="0"/>
          <w:marTop w:val="0"/>
          <w:marBottom w:val="0"/>
          <w:divBdr>
            <w:top w:val="none" w:sz="0" w:space="0" w:color="auto"/>
            <w:left w:val="none" w:sz="0" w:space="0" w:color="auto"/>
            <w:bottom w:val="none" w:sz="0" w:space="0" w:color="auto"/>
            <w:right w:val="none" w:sz="0" w:space="0" w:color="auto"/>
          </w:divBdr>
          <w:divsChild>
            <w:div w:id="1858739682">
              <w:marLeft w:val="0"/>
              <w:marRight w:val="0"/>
              <w:marTop w:val="0"/>
              <w:marBottom w:val="0"/>
              <w:divBdr>
                <w:top w:val="none" w:sz="0" w:space="0" w:color="auto"/>
                <w:left w:val="none" w:sz="0" w:space="0" w:color="auto"/>
                <w:bottom w:val="none" w:sz="0" w:space="0" w:color="auto"/>
                <w:right w:val="none" w:sz="0" w:space="0" w:color="auto"/>
              </w:divBdr>
              <w:divsChild>
                <w:div w:id="1524048701">
                  <w:marLeft w:val="0"/>
                  <w:marRight w:val="0"/>
                  <w:marTop w:val="120"/>
                  <w:marBottom w:val="75"/>
                  <w:divBdr>
                    <w:top w:val="none" w:sz="0" w:space="0" w:color="auto"/>
                    <w:left w:val="none" w:sz="0" w:space="0" w:color="auto"/>
                    <w:bottom w:val="none" w:sz="0" w:space="0" w:color="auto"/>
                    <w:right w:val="none" w:sz="0" w:space="0" w:color="auto"/>
                  </w:divBdr>
                  <w:divsChild>
                    <w:div w:id="758676342">
                      <w:marLeft w:val="0"/>
                      <w:marRight w:val="0"/>
                      <w:marTop w:val="0"/>
                      <w:marBottom w:val="0"/>
                      <w:divBdr>
                        <w:top w:val="none" w:sz="0" w:space="0" w:color="auto"/>
                        <w:left w:val="none" w:sz="0" w:space="0" w:color="auto"/>
                        <w:bottom w:val="none" w:sz="0" w:space="0" w:color="auto"/>
                        <w:right w:val="none" w:sz="0" w:space="0" w:color="auto"/>
                      </w:divBdr>
                    </w:div>
                    <w:div w:id="449932501">
                      <w:marLeft w:val="0"/>
                      <w:marRight w:val="0"/>
                      <w:marTop w:val="0"/>
                      <w:marBottom w:val="0"/>
                      <w:divBdr>
                        <w:top w:val="none" w:sz="0" w:space="0" w:color="auto"/>
                        <w:left w:val="none" w:sz="0" w:space="0" w:color="auto"/>
                        <w:bottom w:val="none" w:sz="0" w:space="0" w:color="auto"/>
                        <w:right w:val="none" w:sz="0" w:space="0" w:color="auto"/>
                      </w:divBdr>
                      <w:divsChild>
                        <w:div w:id="20693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2429">
                  <w:marLeft w:val="0"/>
                  <w:marRight w:val="0"/>
                  <w:marTop w:val="0"/>
                  <w:marBottom w:val="0"/>
                  <w:divBdr>
                    <w:top w:val="none" w:sz="0" w:space="0" w:color="auto"/>
                    <w:left w:val="none" w:sz="0" w:space="0" w:color="auto"/>
                    <w:bottom w:val="none" w:sz="0" w:space="0" w:color="auto"/>
                    <w:right w:val="none" w:sz="0" w:space="0" w:color="auto"/>
                  </w:divBdr>
                  <w:divsChild>
                    <w:div w:id="915242777">
                      <w:marLeft w:val="0"/>
                      <w:marRight w:val="0"/>
                      <w:marTop w:val="0"/>
                      <w:marBottom w:val="0"/>
                      <w:divBdr>
                        <w:top w:val="none" w:sz="0" w:space="0" w:color="auto"/>
                        <w:left w:val="none" w:sz="0" w:space="0" w:color="auto"/>
                        <w:bottom w:val="none" w:sz="0" w:space="0" w:color="auto"/>
                        <w:right w:val="none" w:sz="0" w:space="0" w:color="auto"/>
                      </w:divBdr>
                      <w:divsChild>
                        <w:div w:id="685524221">
                          <w:marLeft w:val="0"/>
                          <w:marRight w:val="0"/>
                          <w:marTop w:val="0"/>
                          <w:marBottom w:val="0"/>
                          <w:divBdr>
                            <w:top w:val="none" w:sz="0" w:space="0" w:color="auto"/>
                            <w:left w:val="none" w:sz="0" w:space="0" w:color="auto"/>
                            <w:bottom w:val="none" w:sz="0" w:space="0" w:color="auto"/>
                            <w:right w:val="none" w:sz="0" w:space="0" w:color="auto"/>
                          </w:divBdr>
                          <w:divsChild>
                            <w:div w:id="911740847">
                              <w:marLeft w:val="0"/>
                              <w:marRight w:val="0"/>
                              <w:marTop w:val="0"/>
                              <w:marBottom w:val="0"/>
                              <w:divBdr>
                                <w:top w:val="none" w:sz="0" w:space="0" w:color="auto"/>
                                <w:left w:val="none" w:sz="0" w:space="0" w:color="auto"/>
                                <w:bottom w:val="none" w:sz="0" w:space="0" w:color="auto"/>
                                <w:right w:val="none" w:sz="0" w:space="0" w:color="auto"/>
                              </w:divBdr>
                              <w:divsChild>
                                <w:div w:id="1992831695">
                                  <w:marLeft w:val="0"/>
                                  <w:marRight w:val="0"/>
                                  <w:marTop w:val="0"/>
                                  <w:marBottom w:val="0"/>
                                  <w:divBdr>
                                    <w:top w:val="none" w:sz="0" w:space="0" w:color="auto"/>
                                    <w:left w:val="none" w:sz="0" w:space="0" w:color="auto"/>
                                    <w:bottom w:val="none" w:sz="0" w:space="0" w:color="auto"/>
                                    <w:right w:val="none" w:sz="0" w:space="0" w:color="auto"/>
                                  </w:divBdr>
                                </w:div>
                                <w:div w:id="12770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3243">
                          <w:marLeft w:val="0"/>
                          <w:marRight w:val="0"/>
                          <w:marTop w:val="0"/>
                          <w:marBottom w:val="0"/>
                          <w:divBdr>
                            <w:top w:val="none" w:sz="0" w:space="0" w:color="auto"/>
                            <w:left w:val="none" w:sz="0" w:space="0" w:color="auto"/>
                            <w:bottom w:val="none" w:sz="0" w:space="0" w:color="auto"/>
                            <w:right w:val="none" w:sz="0" w:space="0" w:color="auto"/>
                          </w:divBdr>
                          <w:divsChild>
                            <w:div w:id="1607421870">
                              <w:marLeft w:val="0"/>
                              <w:marRight w:val="0"/>
                              <w:marTop w:val="0"/>
                              <w:marBottom w:val="0"/>
                              <w:divBdr>
                                <w:top w:val="none" w:sz="0" w:space="0" w:color="auto"/>
                                <w:left w:val="none" w:sz="0" w:space="0" w:color="auto"/>
                                <w:bottom w:val="none" w:sz="0" w:space="0" w:color="auto"/>
                                <w:right w:val="none" w:sz="0" w:space="0" w:color="auto"/>
                              </w:divBdr>
                              <w:divsChild>
                                <w:div w:id="1140075380">
                                  <w:marLeft w:val="0"/>
                                  <w:marRight w:val="0"/>
                                  <w:marTop w:val="0"/>
                                  <w:marBottom w:val="0"/>
                                  <w:divBdr>
                                    <w:top w:val="none" w:sz="0" w:space="0" w:color="auto"/>
                                    <w:left w:val="none" w:sz="0" w:space="0" w:color="auto"/>
                                    <w:bottom w:val="none" w:sz="0" w:space="0" w:color="auto"/>
                                    <w:right w:val="none" w:sz="0" w:space="0" w:color="auto"/>
                                  </w:divBdr>
                                </w:div>
                                <w:div w:id="17948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471241">
      <w:bodyDiv w:val="1"/>
      <w:marLeft w:val="0"/>
      <w:marRight w:val="0"/>
      <w:marTop w:val="0"/>
      <w:marBottom w:val="0"/>
      <w:divBdr>
        <w:top w:val="none" w:sz="0" w:space="0" w:color="auto"/>
        <w:left w:val="none" w:sz="0" w:space="0" w:color="auto"/>
        <w:bottom w:val="none" w:sz="0" w:space="0" w:color="auto"/>
        <w:right w:val="none" w:sz="0" w:space="0" w:color="auto"/>
      </w:divBdr>
      <w:divsChild>
        <w:div w:id="1964925579">
          <w:marLeft w:val="0"/>
          <w:marRight w:val="0"/>
          <w:marTop w:val="0"/>
          <w:marBottom w:val="0"/>
          <w:divBdr>
            <w:top w:val="none" w:sz="0" w:space="0" w:color="auto"/>
            <w:left w:val="none" w:sz="0" w:space="0" w:color="auto"/>
            <w:bottom w:val="none" w:sz="0" w:space="0" w:color="auto"/>
            <w:right w:val="none" w:sz="0" w:space="0" w:color="auto"/>
          </w:divBdr>
          <w:divsChild>
            <w:div w:id="160896601">
              <w:marLeft w:val="0"/>
              <w:marRight w:val="0"/>
              <w:marTop w:val="0"/>
              <w:marBottom w:val="0"/>
              <w:divBdr>
                <w:top w:val="none" w:sz="0" w:space="0" w:color="auto"/>
                <w:left w:val="none" w:sz="0" w:space="0" w:color="auto"/>
                <w:bottom w:val="none" w:sz="0" w:space="0" w:color="auto"/>
                <w:right w:val="none" w:sz="0" w:space="0" w:color="auto"/>
              </w:divBdr>
              <w:divsChild>
                <w:div w:id="1783764063">
                  <w:marLeft w:val="0"/>
                  <w:marRight w:val="0"/>
                  <w:marTop w:val="120"/>
                  <w:marBottom w:val="75"/>
                  <w:divBdr>
                    <w:top w:val="none" w:sz="0" w:space="0" w:color="auto"/>
                    <w:left w:val="none" w:sz="0" w:space="0" w:color="auto"/>
                    <w:bottom w:val="none" w:sz="0" w:space="0" w:color="auto"/>
                    <w:right w:val="none" w:sz="0" w:space="0" w:color="auto"/>
                  </w:divBdr>
                  <w:divsChild>
                    <w:div w:id="2015764565">
                      <w:marLeft w:val="0"/>
                      <w:marRight w:val="0"/>
                      <w:marTop w:val="0"/>
                      <w:marBottom w:val="0"/>
                      <w:divBdr>
                        <w:top w:val="none" w:sz="0" w:space="0" w:color="auto"/>
                        <w:left w:val="none" w:sz="0" w:space="0" w:color="auto"/>
                        <w:bottom w:val="none" w:sz="0" w:space="0" w:color="auto"/>
                        <w:right w:val="none" w:sz="0" w:space="0" w:color="auto"/>
                      </w:divBdr>
                    </w:div>
                    <w:div w:id="452137791">
                      <w:marLeft w:val="0"/>
                      <w:marRight w:val="0"/>
                      <w:marTop w:val="0"/>
                      <w:marBottom w:val="0"/>
                      <w:divBdr>
                        <w:top w:val="none" w:sz="0" w:space="0" w:color="auto"/>
                        <w:left w:val="none" w:sz="0" w:space="0" w:color="auto"/>
                        <w:bottom w:val="none" w:sz="0" w:space="0" w:color="auto"/>
                        <w:right w:val="none" w:sz="0" w:space="0" w:color="auto"/>
                      </w:divBdr>
                      <w:divsChild>
                        <w:div w:id="17544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66766">
                  <w:marLeft w:val="0"/>
                  <w:marRight w:val="0"/>
                  <w:marTop w:val="0"/>
                  <w:marBottom w:val="0"/>
                  <w:divBdr>
                    <w:top w:val="none" w:sz="0" w:space="0" w:color="auto"/>
                    <w:left w:val="none" w:sz="0" w:space="0" w:color="auto"/>
                    <w:bottom w:val="none" w:sz="0" w:space="0" w:color="auto"/>
                    <w:right w:val="none" w:sz="0" w:space="0" w:color="auto"/>
                  </w:divBdr>
                  <w:divsChild>
                    <w:div w:id="1151294683">
                      <w:marLeft w:val="0"/>
                      <w:marRight w:val="0"/>
                      <w:marTop w:val="0"/>
                      <w:marBottom w:val="0"/>
                      <w:divBdr>
                        <w:top w:val="none" w:sz="0" w:space="0" w:color="auto"/>
                        <w:left w:val="none" w:sz="0" w:space="0" w:color="auto"/>
                        <w:bottom w:val="none" w:sz="0" w:space="0" w:color="auto"/>
                        <w:right w:val="none" w:sz="0" w:space="0" w:color="auto"/>
                      </w:divBdr>
                      <w:divsChild>
                        <w:div w:id="1540825622">
                          <w:marLeft w:val="0"/>
                          <w:marRight w:val="0"/>
                          <w:marTop w:val="0"/>
                          <w:marBottom w:val="0"/>
                          <w:divBdr>
                            <w:top w:val="none" w:sz="0" w:space="0" w:color="auto"/>
                            <w:left w:val="none" w:sz="0" w:space="0" w:color="auto"/>
                            <w:bottom w:val="none" w:sz="0" w:space="0" w:color="auto"/>
                            <w:right w:val="none" w:sz="0" w:space="0" w:color="auto"/>
                          </w:divBdr>
                          <w:divsChild>
                            <w:div w:id="2024623362">
                              <w:marLeft w:val="0"/>
                              <w:marRight w:val="0"/>
                              <w:marTop w:val="0"/>
                              <w:marBottom w:val="0"/>
                              <w:divBdr>
                                <w:top w:val="none" w:sz="0" w:space="0" w:color="auto"/>
                                <w:left w:val="none" w:sz="0" w:space="0" w:color="auto"/>
                                <w:bottom w:val="none" w:sz="0" w:space="0" w:color="auto"/>
                                <w:right w:val="none" w:sz="0" w:space="0" w:color="auto"/>
                              </w:divBdr>
                              <w:divsChild>
                                <w:div w:id="533231406">
                                  <w:marLeft w:val="0"/>
                                  <w:marRight w:val="0"/>
                                  <w:marTop w:val="0"/>
                                  <w:marBottom w:val="0"/>
                                  <w:divBdr>
                                    <w:top w:val="none" w:sz="0" w:space="0" w:color="auto"/>
                                    <w:left w:val="none" w:sz="0" w:space="0" w:color="auto"/>
                                    <w:bottom w:val="none" w:sz="0" w:space="0" w:color="auto"/>
                                    <w:right w:val="none" w:sz="0" w:space="0" w:color="auto"/>
                                  </w:divBdr>
                                </w:div>
                                <w:div w:id="1011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1866">
                          <w:marLeft w:val="0"/>
                          <w:marRight w:val="0"/>
                          <w:marTop w:val="0"/>
                          <w:marBottom w:val="0"/>
                          <w:divBdr>
                            <w:top w:val="none" w:sz="0" w:space="0" w:color="auto"/>
                            <w:left w:val="none" w:sz="0" w:space="0" w:color="auto"/>
                            <w:bottom w:val="none" w:sz="0" w:space="0" w:color="auto"/>
                            <w:right w:val="none" w:sz="0" w:space="0" w:color="auto"/>
                          </w:divBdr>
                          <w:divsChild>
                            <w:div w:id="55782729">
                              <w:marLeft w:val="0"/>
                              <w:marRight w:val="0"/>
                              <w:marTop w:val="0"/>
                              <w:marBottom w:val="0"/>
                              <w:divBdr>
                                <w:top w:val="none" w:sz="0" w:space="0" w:color="auto"/>
                                <w:left w:val="none" w:sz="0" w:space="0" w:color="auto"/>
                                <w:bottom w:val="none" w:sz="0" w:space="0" w:color="auto"/>
                                <w:right w:val="none" w:sz="0" w:space="0" w:color="auto"/>
                              </w:divBdr>
                              <w:divsChild>
                                <w:div w:id="1023440170">
                                  <w:marLeft w:val="0"/>
                                  <w:marRight w:val="0"/>
                                  <w:marTop w:val="0"/>
                                  <w:marBottom w:val="0"/>
                                  <w:divBdr>
                                    <w:top w:val="none" w:sz="0" w:space="0" w:color="auto"/>
                                    <w:left w:val="none" w:sz="0" w:space="0" w:color="auto"/>
                                    <w:bottom w:val="none" w:sz="0" w:space="0" w:color="auto"/>
                                    <w:right w:val="none" w:sz="0" w:space="0" w:color="auto"/>
                                  </w:divBdr>
                                </w:div>
                                <w:div w:id="15052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1426</Words>
  <Characters>8132</Characters>
  <Application>Microsoft Office Word</Application>
  <DocSecurity>0</DocSecurity>
  <Lines>67</Lines>
  <Paragraphs>19</Paragraphs>
  <ScaleCrop>false</ScaleCrop>
  <Company>BS&amp;A Software</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is based on the application’s default template</dc:title>
  <dc:subject/>
  <dc:creator>tim</dc:creator>
  <cp:keywords/>
  <dc:description/>
  <cp:lastModifiedBy>Abbie DuFore</cp:lastModifiedBy>
  <cp:revision>4</cp:revision>
  <dcterms:created xsi:type="dcterms:W3CDTF">2025-05-28T19:36:00Z</dcterms:created>
  <dcterms:modified xsi:type="dcterms:W3CDTF">2026-05-15T13:21:00Z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0d961c8d-4cb3-4dfd-97d2-f0e6c2e31407</vt:lpwstr>
  </property>
</Properties>
</file>