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CB84" w14:textId="44EF14FA" w:rsidR="00AA507E" w:rsidRPr="00AA507E" w:rsidRDefault="00AA507E" w:rsidP="00AA507E">
      <w:pPr>
        <w:rPr>
          <w:sz w:val="48"/>
          <w:szCs w:val="48"/>
        </w:rPr>
      </w:pPr>
      <w:r>
        <w:rPr>
          <w:noProof/>
        </w:rPr>
        <w:drawing>
          <wp:inline distT="0" distB="0" distL="0" distR="0" wp14:anchorId="6B52DCAC" wp14:editId="1F785867">
            <wp:extent cx="590629" cy="581025"/>
            <wp:effectExtent l="0" t="0" r="0" b="0"/>
            <wp:docPr id="1602113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215" cy="600292"/>
                    </a:xfrm>
                    <a:prstGeom prst="rect">
                      <a:avLst/>
                    </a:prstGeom>
                    <a:noFill/>
                    <a:ln>
                      <a:noFill/>
                    </a:ln>
                  </pic:spPr>
                </pic:pic>
              </a:graphicData>
            </a:graphic>
          </wp:inline>
        </w:drawing>
      </w:r>
      <w:r w:rsidR="005F1886">
        <w:rPr>
          <w:sz w:val="48"/>
          <w:szCs w:val="48"/>
        </w:rPr>
        <w:tab/>
        <w:t xml:space="preserve">   LMFD MONTHLY UPDATES      </w:t>
      </w:r>
      <w:r w:rsidR="005F1886">
        <w:rPr>
          <w:sz w:val="48"/>
          <w:szCs w:val="48"/>
        </w:rPr>
        <w:tab/>
      </w:r>
      <w:r>
        <w:rPr>
          <w:noProof/>
        </w:rPr>
        <w:drawing>
          <wp:inline distT="0" distB="0" distL="0" distR="0" wp14:anchorId="2E2671E8" wp14:editId="13EC9159">
            <wp:extent cx="590629" cy="581025"/>
            <wp:effectExtent l="0" t="0" r="0" b="0"/>
            <wp:docPr id="753393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215" cy="600292"/>
                    </a:xfrm>
                    <a:prstGeom prst="rect">
                      <a:avLst/>
                    </a:prstGeom>
                    <a:noFill/>
                    <a:ln>
                      <a:noFill/>
                    </a:ln>
                  </pic:spPr>
                </pic:pic>
              </a:graphicData>
            </a:graphic>
          </wp:inline>
        </w:drawing>
      </w:r>
    </w:p>
    <w:p w14:paraId="02BEFBE7" w14:textId="77777777" w:rsidR="00D45994" w:rsidRDefault="00D45994" w:rsidP="00AA507E"/>
    <w:p w14:paraId="53E3BF99" w14:textId="12DEA725" w:rsidR="00AA507E" w:rsidRDefault="00AA507E" w:rsidP="00AA507E">
      <w:pPr>
        <w:rPr>
          <w:sz w:val="22"/>
          <w:szCs w:val="22"/>
          <w14:ligatures w14:val="none"/>
        </w:rPr>
      </w:pPr>
      <w:r>
        <w:rPr>
          <w:sz w:val="22"/>
          <w:szCs w:val="22"/>
          <w14:ligatures w14:val="none"/>
        </w:rPr>
        <w:t xml:space="preserve">Department </w:t>
      </w:r>
      <w:r w:rsidR="00D45994">
        <w:rPr>
          <w:sz w:val="22"/>
          <w:szCs w:val="22"/>
          <w14:ligatures w14:val="none"/>
        </w:rPr>
        <w:t xml:space="preserve">staffing </w:t>
      </w:r>
      <w:r>
        <w:rPr>
          <w:sz w:val="22"/>
          <w:szCs w:val="22"/>
          <w14:ligatures w14:val="none"/>
        </w:rPr>
        <w:t>updates</w:t>
      </w:r>
    </w:p>
    <w:p w14:paraId="7B041E30" w14:textId="14173BE2" w:rsidR="009D6AAA" w:rsidRDefault="00AA507E" w:rsidP="009D6AAA">
      <w:pPr>
        <w:rPr>
          <w:sz w:val="22"/>
          <w:szCs w:val="22"/>
          <w14:ligatures w14:val="none"/>
        </w:rPr>
      </w:pPr>
      <w:r>
        <w:rPr>
          <w:sz w:val="22"/>
          <w:szCs w:val="22"/>
          <w14:ligatures w14:val="none"/>
        </w:rPr>
        <w:t>                -</w:t>
      </w:r>
      <w:r w:rsidR="009D6AAA">
        <w:rPr>
          <w:sz w:val="22"/>
          <w:szCs w:val="22"/>
          <w14:ligatures w14:val="none"/>
        </w:rPr>
        <w:t>The current</w:t>
      </w:r>
      <w:r>
        <w:rPr>
          <w:sz w:val="22"/>
          <w:szCs w:val="22"/>
          <w14:ligatures w14:val="none"/>
        </w:rPr>
        <w:t xml:space="preserve"> staff total is </w:t>
      </w:r>
      <w:r w:rsidR="005F1886">
        <w:rPr>
          <w:sz w:val="22"/>
          <w:szCs w:val="22"/>
          <w14:ligatures w14:val="none"/>
        </w:rPr>
        <w:t>38</w:t>
      </w:r>
      <w:r w:rsidR="009D6AAA">
        <w:rPr>
          <w:sz w:val="22"/>
          <w:szCs w:val="22"/>
          <w14:ligatures w14:val="none"/>
        </w:rPr>
        <w:t>,</w:t>
      </w:r>
      <w:r>
        <w:rPr>
          <w:sz w:val="22"/>
          <w:szCs w:val="22"/>
          <w14:ligatures w14:val="none"/>
        </w:rPr>
        <w:t xml:space="preserve"> this includes Paid on Call (POC) and Full-time staff (FTE)</w:t>
      </w:r>
      <w:r w:rsidR="009D6AAA">
        <w:rPr>
          <w:sz w:val="22"/>
          <w:szCs w:val="22"/>
          <w14:ligatures w14:val="none"/>
        </w:rPr>
        <w:t xml:space="preserve">. </w:t>
      </w:r>
    </w:p>
    <w:p w14:paraId="5ABC40F7" w14:textId="56919535" w:rsidR="00AA507E" w:rsidRDefault="009D6AAA" w:rsidP="009D6AAA">
      <w:pPr>
        <w:ind w:left="720"/>
        <w:rPr>
          <w:sz w:val="22"/>
          <w:szCs w:val="22"/>
          <w14:ligatures w14:val="none"/>
        </w:rPr>
      </w:pPr>
      <w:r>
        <w:rPr>
          <w:sz w:val="22"/>
          <w:szCs w:val="22"/>
          <w14:ligatures w14:val="none"/>
        </w:rPr>
        <w:t>-</w:t>
      </w:r>
      <w:r w:rsidR="00AA507E">
        <w:rPr>
          <w:sz w:val="22"/>
          <w:szCs w:val="22"/>
          <w14:ligatures w14:val="none"/>
        </w:rPr>
        <w:t xml:space="preserve">The </w:t>
      </w:r>
      <w:r>
        <w:rPr>
          <w:sz w:val="22"/>
          <w:szCs w:val="22"/>
          <w14:ligatures w14:val="none"/>
        </w:rPr>
        <w:t>city</w:t>
      </w:r>
      <w:r w:rsidR="00AA507E">
        <w:rPr>
          <w:sz w:val="22"/>
          <w:szCs w:val="22"/>
          <w14:ligatures w14:val="none"/>
        </w:rPr>
        <w:t xml:space="preserve"> currently employes </w:t>
      </w:r>
      <w:r w:rsidR="005F1886">
        <w:rPr>
          <w:sz w:val="22"/>
          <w:szCs w:val="22"/>
          <w14:ligatures w14:val="none"/>
        </w:rPr>
        <w:t>2</w:t>
      </w:r>
      <w:r w:rsidR="00AA507E">
        <w:rPr>
          <w:sz w:val="22"/>
          <w:szCs w:val="22"/>
          <w14:ligatures w14:val="none"/>
        </w:rPr>
        <w:t xml:space="preserve"> </w:t>
      </w:r>
      <w:r>
        <w:rPr>
          <w:sz w:val="22"/>
          <w:szCs w:val="22"/>
          <w14:ligatures w14:val="none"/>
        </w:rPr>
        <w:t xml:space="preserve">personnel that work FTE on the </w:t>
      </w:r>
      <w:r w:rsidR="00AA507E">
        <w:rPr>
          <w:sz w:val="22"/>
          <w:szCs w:val="22"/>
          <w14:ligatures w14:val="none"/>
        </w:rPr>
        <w:t xml:space="preserve">roads </w:t>
      </w:r>
      <w:r>
        <w:rPr>
          <w:sz w:val="22"/>
          <w:szCs w:val="22"/>
          <w14:ligatures w14:val="none"/>
        </w:rPr>
        <w:t>and</w:t>
      </w:r>
      <w:r w:rsidR="00AA507E">
        <w:rPr>
          <w:sz w:val="22"/>
          <w:szCs w:val="22"/>
          <w14:ligatures w14:val="none"/>
        </w:rPr>
        <w:t xml:space="preserve"> parks that are </w:t>
      </w:r>
      <w:r>
        <w:rPr>
          <w:sz w:val="22"/>
          <w:szCs w:val="22"/>
          <w14:ligatures w14:val="none"/>
        </w:rPr>
        <w:t>a part</w:t>
      </w:r>
      <w:r w:rsidR="00AA507E">
        <w:rPr>
          <w:sz w:val="22"/>
          <w:szCs w:val="22"/>
          <w14:ligatures w14:val="none"/>
        </w:rPr>
        <w:t xml:space="preserve"> of the LMFD roster assisting with </w:t>
      </w:r>
      <w:r w:rsidR="00D45994">
        <w:rPr>
          <w:sz w:val="22"/>
          <w:szCs w:val="22"/>
          <w14:ligatures w14:val="none"/>
        </w:rPr>
        <w:t>daytime</w:t>
      </w:r>
      <w:r w:rsidR="00AA507E">
        <w:rPr>
          <w:sz w:val="22"/>
          <w:szCs w:val="22"/>
          <w14:ligatures w14:val="none"/>
        </w:rPr>
        <w:t xml:space="preserve"> responses. </w:t>
      </w:r>
    </w:p>
    <w:p w14:paraId="53D05570" w14:textId="2B3A02AB" w:rsidR="005F1886" w:rsidRDefault="005F1886" w:rsidP="009D6AAA">
      <w:pPr>
        <w:ind w:left="720"/>
        <w:rPr>
          <w:sz w:val="22"/>
          <w:szCs w:val="22"/>
          <w14:ligatures w14:val="none"/>
        </w:rPr>
      </w:pPr>
      <w:r>
        <w:rPr>
          <w:sz w:val="22"/>
          <w:szCs w:val="22"/>
          <w14:ligatures w14:val="none"/>
        </w:rPr>
        <w:t>-No new applications.</w:t>
      </w:r>
    </w:p>
    <w:p w14:paraId="7A1E033E" w14:textId="1F77F377" w:rsidR="009F4BDD" w:rsidRDefault="009F4BDD" w:rsidP="006109D5">
      <w:pPr>
        <w:ind w:left="720"/>
        <w:rPr>
          <w:sz w:val="22"/>
          <w:szCs w:val="22"/>
          <w14:ligatures w14:val="none"/>
        </w:rPr>
      </w:pPr>
      <w:r>
        <w:rPr>
          <w:sz w:val="22"/>
          <w:szCs w:val="22"/>
          <w14:ligatures w14:val="none"/>
        </w:rPr>
        <w:t xml:space="preserve">-Dominic Woychik is completing his one-year probation this month and will be in front of the PFC this month for his approval to Firefighter. </w:t>
      </w:r>
    </w:p>
    <w:p w14:paraId="4B5A4D4F" w14:textId="06C7CFBF" w:rsidR="00AA507E" w:rsidRDefault="00D45994" w:rsidP="00AA507E">
      <w:pPr>
        <w:rPr>
          <w:sz w:val="22"/>
          <w:szCs w:val="22"/>
          <w14:ligatures w14:val="none"/>
        </w:rPr>
      </w:pPr>
      <w:r>
        <w:rPr>
          <w:sz w:val="22"/>
          <w:szCs w:val="22"/>
          <w14:ligatures w14:val="none"/>
        </w:rPr>
        <w:t xml:space="preserve">Department </w:t>
      </w:r>
      <w:r w:rsidR="00AA507E">
        <w:rPr>
          <w:sz w:val="22"/>
          <w:szCs w:val="22"/>
          <w14:ligatures w14:val="none"/>
        </w:rPr>
        <w:t xml:space="preserve"> </w:t>
      </w:r>
      <w:r>
        <w:rPr>
          <w:sz w:val="22"/>
          <w:szCs w:val="22"/>
          <w14:ligatures w14:val="none"/>
        </w:rPr>
        <w:t>updates</w:t>
      </w:r>
    </w:p>
    <w:p w14:paraId="6D209ECC" w14:textId="0E8E1E39" w:rsidR="009F4BDD" w:rsidRDefault="009F4BDD" w:rsidP="006109D5">
      <w:pPr>
        <w:ind w:left="720"/>
        <w:rPr>
          <w:sz w:val="22"/>
          <w:szCs w:val="22"/>
          <w14:ligatures w14:val="none"/>
        </w:rPr>
      </w:pPr>
      <w:r>
        <w:rPr>
          <w:sz w:val="22"/>
          <w:szCs w:val="22"/>
          <w14:ligatures w14:val="none"/>
        </w:rPr>
        <w:t xml:space="preserve">-Planning for the return of the LMFD Spaghetti Dinner has started, will be held in the first quarter of 2026. The LMFD Spaghetti dinner has been asked about numerous times in and around the community. </w:t>
      </w:r>
    </w:p>
    <w:p w14:paraId="37869CE2" w14:textId="3A82507F" w:rsidR="006109D5" w:rsidRDefault="006109D5" w:rsidP="006109D5">
      <w:pPr>
        <w:ind w:left="720"/>
        <w:rPr>
          <w:sz w:val="22"/>
          <w:szCs w:val="22"/>
          <w14:ligatures w14:val="none"/>
        </w:rPr>
      </w:pPr>
      <w:r>
        <w:rPr>
          <w:sz w:val="22"/>
          <w:szCs w:val="22"/>
          <w14:ligatures w14:val="none"/>
        </w:rPr>
        <w:t>-</w:t>
      </w:r>
      <w:r w:rsidR="00E668B0">
        <w:rPr>
          <w:sz w:val="22"/>
          <w:szCs w:val="22"/>
          <w14:ligatures w14:val="none"/>
        </w:rPr>
        <w:t xml:space="preserve">We have seen a departmental response increase of 11.1% from July 2024 (27) to July 2024 (30) with a 54.0% increase in year over year (first </w:t>
      </w:r>
      <w:r w:rsidR="00C568AE">
        <w:rPr>
          <w:sz w:val="22"/>
          <w:szCs w:val="22"/>
          <w14:ligatures w14:val="none"/>
        </w:rPr>
        <w:t xml:space="preserve">7-months </w:t>
      </w:r>
      <w:r w:rsidR="00E668B0">
        <w:rPr>
          <w:sz w:val="22"/>
          <w:szCs w:val="22"/>
          <w14:ligatures w14:val="none"/>
        </w:rPr>
        <w:t>2024 being 148 responses and first 7</w:t>
      </w:r>
      <w:r w:rsidR="00C568AE">
        <w:rPr>
          <w:sz w:val="22"/>
          <w:szCs w:val="22"/>
          <w14:ligatures w14:val="none"/>
        </w:rPr>
        <w:t>-</w:t>
      </w:r>
      <w:r w:rsidR="00E668B0">
        <w:rPr>
          <w:sz w:val="22"/>
          <w:szCs w:val="22"/>
          <w14:ligatures w14:val="none"/>
        </w:rPr>
        <w:t xml:space="preserve">months 2025 being 228 responses). This is likely due to Tn of Lake Mills and Oakland now receiving service from the FD, plus city growth. </w:t>
      </w:r>
    </w:p>
    <w:p w14:paraId="09C9338E" w14:textId="65DEF794" w:rsidR="006109D5" w:rsidRDefault="006109D5" w:rsidP="006109D5">
      <w:pPr>
        <w:ind w:left="720"/>
        <w:rPr>
          <w:sz w:val="22"/>
          <w:szCs w:val="22"/>
          <w14:ligatures w14:val="none"/>
        </w:rPr>
      </w:pPr>
      <w:r>
        <w:rPr>
          <w:sz w:val="22"/>
          <w:szCs w:val="22"/>
          <w14:ligatures w14:val="none"/>
        </w:rPr>
        <w:t xml:space="preserve">-During the month of </w:t>
      </w:r>
      <w:r>
        <w:rPr>
          <w:sz w:val="22"/>
          <w:szCs w:val="22"/>
          <w14:ligatures w14:val="none"/>
        </w:rPr>
        <w:t>July,</w:t>
      </w:r>
      <w:r>
        <w:rPr>
          <w:sz w:val="22"/>
          <w:szCs w:val="22"/>
          <w14:ligatures w14:val="none"/>
        </w:rPr>
        <w:t xml:space="preserve"> we had a total of 30 incidents, </w:t>
      </w:r>
      <w:r>
        <w:rPr>
          <w:sz w:val="22"/>
          <w:szCs w:val="22"/>
          <w14:ligatures w14:val="none"/>
        </w:rPr>
        <w:t>the total</w:t>
      </w:r>
      <w:r>
        <w:rPr>
          <w:sz w:val="22"/>
          <w:szCs w:val="22"/>
          <w14:ligatures w14:val="none"/>
        </w:rPr>
        <w:t xml:space="preserve"> number of responders was 222, with </w:t>
      </w:r>
      <w:r>
        <w:rPr>
          <w:sz w:val="22"/>
          <w:szCs w:val="22"/>
          <w14:ligatures w14:val="none"/>
        </w:rPr>
        <w:t>an</w:t>
      </w:r>
      <w:r>
        <w:rPr>
          <w:sz w:val="22"/>
          <w:szCs w:val="22"/>
          <w14:ligatures w14:val="none"/>
        </w:rPr>
        <w:t xml:space="preserve"> average of 7.40 responders per incident. NFPA 1720 provides </w:t>
      </w:r>
      <w:r>
        <w:rPr>
          <w:sz w:val="22"/>
          <w:szCs w:val="22"/>
          <w14:ligatures w14:val="none"/>
        </w:rPr>
        <w:t>recommendations</w:t>
      </w:r>
      <w:r>
        <w:rPr>
          <w:sz w:val="22"/>
          <w:szCs w:val="22"/>
          <w14:ligatures w14:val="none"/>
        </w:rPr>
        <w:t xml:space="preserve"> for volunteer departments </w:t>
      </w:r>
      <w:r>
        <w:rPr>
          <w:sz w:val="22"/>
          <w:szCs w:val="22"/>
          <w14:ligatures w14:val="none"/>
        </w:rPr>
        <w:t xml:space="preserve">for responders and response times. Below is a chart for you to compare and gauge how we are doing. </w:t>
      </w:r>
    </w:p>
    <w:p w14:paraId="0EF8BBF4" w14:textId="41F251FD" w:rsidR="006109D5" w:rsidRDefault="006109D5" w:rsidP="006109D5">
      <w:pPr>
        <w:rPr>
          <w:sz w:val="22"/>
          <w:szCs w:val="22"/>
          <w14:ligatures w14:val="none"/>
        </w:rPr>
      </w:pPr>
      <w:r w:rsidRPr="006109D5">
        <w:drawing>
          <wp:inline distT="0" distB="0" distL="0" distR="0" wp14:anchorId="0CAC71D0" wp14:editId="6814F64F">
            <wp:extent cx="5943600" cy="2066925"/>
            <wp:effectExtent l="0" t="0" r="0" b="9525"/>
            <wp:docPr id="1106755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66925"/>
                    </a:xfrm>
                    <a:prstGeom prst="rect">
                      <a:avLst/>
                    </a:prstGeom>
                    <a:noFill/>
                    <a:ln>
                      <a:noFill/>
                    </a:ln>
                  </pic:spPr>
                </pic:pic>
              </a:graphicData>
            </a:graphic>
          </wp:inline>
        </w:drawing>
      </w:r>
    </w:p>
    <w:p w14:paraId="53C3BBDE" w14:textId="1F5EB715" w:rsidR="006109D5" w:rsidRDefault="006109D5" w:rsidP="006109D5">
      <w:pPr>
        <w:ind w:left="720"/>
        <w:rPr>
          <w:sz w:val="22"/>
          <w:szCs w:val="22"/>
          <w14:ligatures w14:val="none"/>
        </w:rPr>
      </w:pPr>
    </w:p>
    <w:p w14:paraId="3870BF4F" w14:textId="10935BC9" w:rsidR="00967DB6" w:rsidRDefault="00AA507E" w:rsidP="00AA507E">
      <w:pPr>
        <w:rPr>
          <w:sz w:val="22"/>
          <w:szCs w:val="22"/>
          <w14:ligatures w14:val="none"/>
        </w:rPr>
      </w:pPr>
      <w:r>
        <w:rPr>
          <w:sz w:val="22"/>
          <w:szCs w:val="22"/>
          <w14:ligatures w14:val="none"/>
        </w:rPr>
        <w:t>Department budget</w:t>
      </w:r>
      <w:r w:rsidR="00967DB6">
        <w:rPr>
          <w:sz w:val="22"/>
          <w:szCs w:val="22"/>
          <w14:ligatures w14:val="none"/>
        </w:rPr>
        <w:tab/>
      </w:r>
    </w:p>
    <w:p w14:paraId="0280257D" w14:textId="324A2534" w:rsidR="003706FB" w:rsidRDefault="00967DB6" w:rsidP="009F4BDD">
      <w:pPr>
        <w:ind w:left="720"/>
        <w:rPr>
          <w:sz w:val="22"/>
          <w:szCs w:val="22"/>
          <w14:ligatures w14:val="none"/>
        </w:rPr>
      </w:pPr>
      <w:r>
        <w:rPr>
          <w:sz w:val="22"/>
          <w:szCs w:val="22"/>
          <w14:ligatures w14:val="none"/>
        </w:rPr>
        <w:t>-</w:t>
      </w:r>
      <w:r w:rsidR="009F4BDD">
        <w:rPr>
          <w:sz w:val="22"/>
          <w:szCs w:val="22"/>
          <w14:ligatures w14:val="none"/>
        </w:rPr>
        <w:t xml:space="preserve">Chief met with Sam Bell to review the 2026 budget. </w:t>
      </w:r>
    </w:p>
    <w:p w14:paraId="56631A49" w14:textId="0B66C07A" w:rsidR="009F4BDD" w:rsidRDefault="009F4BDD" w:rsidP="009F4BDD">
      <w:pPr>
        <w:ind w:left="720"/>
        <w:rPr>
          <w:sz w:val="22"/>
          <w:szCs w:val="22"/>
          <w14:ligatures w14:val="none"/>
        </w:rPr>
      </w:pPr>
      <w:r>
        <w:rPr>
          <w:sz w:val="22"/>
          <w:szCs w:val="22"/>
          <w14:ligatures w14:val="none"/>
        </w:rPr>
        <w:t xml:space="preserve">-Will be reviewing fees for service to make recommendations on potential increases or to remain the same. Currently LMFD fees for service </w:t>
      </w:r>
      <w:proofErr w:type="gramStart"/>
      <w:r>
        <w:rPr>
          <w:sz w:val="22"/>
          <w:szCs w:val="22"/>
          <w14:ligatures w14:val="none"/>
        </w:rPr>
        <w:t>is</w:t>
      </w:r>
      <w:proofErr w:type="gramEnd"/>
      <w:r>
        <w:rPr>
          <w:sz w:val="22"/>
          <w:szCs w:val="22"/>
          <w14:ligatures w14:val="none"/>
        </w:rPr>
        <w:t xml:space="preserve"> the lowest in the county. </w:t>
      </w:r>
    </w:p>
    <w:p w14:paraId="0CF069BE" w14:textId="2ED19894" w:rsidR="00F3663D" w:rsidRDefault="00F3663D" w:rsidP="00AA507E">
      <w:pPr>
        <w:rPr>
          <w:sz w:val="22"/>
          <w:szCs w:val="22"/>
          <w14:ligatures w14:val="none"/>
        </w:rPr>
      </w:pPr>
      <w:r>
        <w:rPr>
          <w:sz w:val="22"/>
          <w:szCs w:val="22"/>
          <w14:ligatures w14:val="none"/>
        </w:rPr>
        <w:t xml:space="preserve">Department </w:t>
      </w:r>
      <w:r w:rsidR="00721B8D">
        <w:rPr>
          <w:sz w:val="22"/>
          <w:szCs w:val="22"/>
          <w14:ligatures w14:val="none"/>
        </w:rPr>
        <w:t>Public Relations</w:t>
      </w:r>
    </w:p>
    <w:p w14:paraId="05E2CD27" w14:textId="22A1EA92" w:rsidR="00C568AE" w:rsidRDefault="00C568AE" w:rsidP="00AA507E">
      <w:pPr>
        <w:rPr>
          <w:sz w:val="22"/>
          <w:szCs w:val="22"/>
          <w14:ligatures w14:val="none"/>
        </w:rPr>
      </w:pPr>
      <w:r>
        <w:rPr>
          <w:sz w:val="22"/>
          <w:szCs w:val="22"/>
          <w14:ligatures w14:val="none"/>
        </w:rPr>
        <w:tab/>
        <w:t>-Events we attended in July were, Little Woodlands Preschool Station Tour, 4</w:t>
      </w:r>
      <w:r w:rsidRPr="00C568AE">
        <w:rPr>
          <w:sz w:val="22"/>
          <w:szCs w:val="22"/>
          <w:vertAlign w:val="superscript"/>
          <w14:ligatures w14:val="none"/>
        </w:rPr>
        <w:t>th</w:t>
      </w:r>
      <w:r>
        <w:rPr>
          <w:sz w:val="22"/>
          <w:szCs w:val="22"/>
          <w14:ligatures w14:val="none"/>
        </w:rPr>
        <w:t xml:space="preserve"> of July , Watertown Lights and Sirens Event, Stop, Drop, and Roll pet fire safety with Lake Mills Vet, LMSD coaching staff CPR/AED training. </w:t>
      </w:r>
    </w:p>
    <w:p w14:paraId="0D9DD7F8" w14:textId="77777777" w:rsidR="009F4BDD" w:rsidRDefault="009F4BDD" w:rsidP="00AA507E">
      <w:pPr>
        <w:rPr>
          <w:sz w:val="22"/>
          <w:szCs w:val="22"/>
          <w14:ligatures w14:val="none"/>
        </w:rPr>
      </w:pPr>
    </w:p>
    <w:p w14:paraId="6D7A305D" w14:textId="2D576A82" w:rsidR="00AA507E" w:rsidRDefault="00AA507E" w:rsidP="00AA507E">
      <w:pPr>
        <w:rPr>
          <w:sz w:val="22"/>
          <w:szCs w:val="22"/>
          <w14:ligatures w14:val="none"/>
        </w:rPr>
      </w:pPr>
      <w:r>
        <w:rPr>
          <w:sz w:val="22"/>
          <w:szCs w:val="22"/>
          <w14:ligatures w14:val="none"/>
        </w:rPr>
        <w:t>Vehicle updates</w:t>
      </w:r>
    </w:p>
    <w:p w14:paraId="7E969F10" w14:textId="739C8393" w:rsidR="00AA507E" w:rsidRPr="00967DB6" w:rsidRDefault="009F4BDD" w:rsidP="00E668B0">
      <w:pPr>
        <w:ind w:firstLine="720"/>
        <w:rPr>
          <w:sz w:val="22"/>
          <w:szCs w:val="22"/>
          <w14:ligatures w14:val="none"/>
        </w:rPr>
      </w:pPr>
      <w:r>
        <w:rPr>
          <w:sz w:val="22"/>
          <w:szCs w:val="22"/>
          <w14:ligatures w14:val="none"/>
        </w:rPr>
        <w:t>-All vehicles are operational</w:t>
      </w:r>
    </w:p>
    <w:sectPr w:rsidR="00AA507E" w:rsidRPr="00967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7E"/>
    <w:rsid w:val="001B3F57"/>
    <w:rsid w:val="003706FB"/>
    <w:rsid w:val="00380433"/>
    <w:rsid w:val="00442953"/>
    <w:rsid w:val="005F1886"/>
    <w:rsid w:val="006109D5"/>
    <w:rsid w:val="006D1822"/>
    <w:rsid w:val="00721B8D"/>
    <w:rsid w:val="007372D9"/>
    <w:rsid w:val="00967DB6"/>
    <w:rsid w:val="009D6AAA"/>
    <w:rsid w:val="009F0DFB"/>
    <w:rsid w:val="009F4BDD"/>
    <w:rsid w:val="00A22EDF"/>
    <w:rsid w:val="00AA507E"/>
    <w:rsid w:val="00AF717B"/>
    <w:rsid w:val="00C568AE"/>
    <w:rsid w:val="00C704FF"/>
    <w:rsid w:val="00D45994"/>
    <w:rsid w:val="00DA0526"/>
    <w:rsid w:val="00E46A9B"/>
    <w:rsid w:val="00E668B0"/>
    <w:rsid w:val="00F353C9"/>
    <w:rsid w:val="00F3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CAFE"/>
  <w15:chartTrackingRefBased/>
  <w15:docId w15:val="{E7D0A8EA-D0BF-437F-B78A-F8134B6E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07E"/>
    <w:pPr>
      <w:spacing w:after="0" w:line="240" w:lineRule="auto"/>
    </w:pPr>
    <w:rPr>
      <w:rFonts w:ascii="Aptos" w:hAnsi="Aptos" w:cs="Aptos"/>
      <w:kern w:val="0"/>
    </w:rPr>
  </w:style>
  <w:style w:type="paragraph" w:styleId="Heading1">
    <w:name w:val="heading 1"/>
    <w:basedOn w:val="Normal"/>
    <w:next w:val="Normal"/>
    <w:link w:val="Heading1Char"/>
    <w:uiPriority w:val="9"/>
    <w:qFormat/>
    <w:rsid w:val="00AA507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A507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A507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A507E"/>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AA507E"/>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AA507E"/>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AA507E"/>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AA507E"/>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AA507E"/>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0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0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0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07E"/>
    <w:rPr>
      <w:rFonts w:eastAsiaTheme="majorEastAsia" w:cstheme="majorBidi"/>
      <w:color w:val="272727" w:themeColor="text1" w:themeTint="D8"/>
    </w:rPr>
  </w:style>
  <w:style w:type="paragraph" w:styleId="Title">
    <w:name w:val="Title"/>
    <w:basedOn w:val="Normal"/>
    <w:next w:val="Normal"/>
    <w:link w:val="TitleChar"/>
    <w:uiPriority w:val="10"/>
    <w:qFormat/>
    <w:rsid w:val="00AA50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07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A50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07E"/>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AA507E"/>
    <w:rPr>
      <w:i/>
      <w:iCs/>
      <w:color w:val="404040" w:themeColor="text1" w:themeTint="BF"/>
    </w:rPr>
  </w:style>
  <w:style w:type="paragraph" w:styleId="ListParagraph">
    <w:name w:val="List Paragraph"/>
    <w:basedOn w:val="Normal"/>
    <w:uiPriority w:val="34"/>
    <w:qFormat/>
    <w:rsid w:val="00AA507E"/>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AA507E"/>
    <w:rPr>
      <w:i/>
      <w:iCs/>
      <w:color w:val="0F4761" w:themeColor="accent1" w:themeShade="BF"/>
    </w:rPr>
  </w:style>
  <w:style w:type="paragraph" w:styleId="IntenseQuote">
    <w:name w:val="Intense Quote"/>
    <w:basedOn w:val="Normal"/>
    <w:next w:val="Normal"/>
    <w:link w:val="IntenseQuoteChar"/>
    <w:uiPriority w:val="30"/>
    <w:qFormat/>
    <w:rsid w:val="00AA507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AA507E"/>
    <w:rPr>
      <w:i/>
      <w:iCs/>
      <w:color w:val="0F4761" w:themeColor="accent1" w:themeShade="BF"/>
    </w:rPr>
  </w:style>
  <w:style w:type="character" w:styleId="IntenseReference">
    <w:name w:val="Intense Reference"/>
    <w:basedOn w:val="DefaultParagraphFont"/>
    <w:uiPriority w:val="32"/>
    <w:qFormat/>
    <w:rsid w:val="00AA50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0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Chief</dc:creator>
  <cp:keywords/>
  <dc:description/>
  <cp:lastModifiedBy>Fire Chief</cp:lastModifiedBy>
  <cp:revision>2</cp:revision>
  <dcterms:created xsi:type="dcterms:W3CDTF">2025-08-11T16:30:00Z</dcterms:created>
  <dcterms:modified xsi:type="dcterms:W3CDTF">2025-08-11T16:30:00Z</dcterms:modified>
</cp:coreProperties>
</file>