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jpeg" ContentType="image/jpeg"/>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5087" w:right="0" w:firstLine="0"/>
        <w:rPr>
          <w:sz w:val="20"/>
        </w:rPr>
      </w:pPr>
      <w:r>
        <w:rPr>
          <w:sz w:val="20"/>
        </w:rPr>
        <w:drawing>
          <wp:inline distT="0" distB="0" distL="0" distR="0">
            <wp:extent cx="817154" cy="841248"/>
            <wp:effectExtent l="0" t="0" r="0" b="0"/>
            <wp:docPr id="2" name="Image 2"/>
            <wp:cNvGraphicFramePr>
              <a:graphicFrameLocks/>
            </wp:cNvGraphicFramePr>
            <a:graphic>
              <a:graphicData uri="http://schemas.openxmlformats.org/drawingml/2006/picture">
                <pic:pic>
                  <pic:nvPicPr>
                    <pic:cNvPr id="2" name="Image 2"/>
                    <pic:cNvPicPr/>
                  </pic:nvPicPr>
                  <pic:blipFill>
                    <a:blip r:embed="rId6" cstate="print"/>
                    <a:stretch>
                      <a:fillRect/>
                    </a:stretch>
                  </pic:blipFill>
                  <pic:spPr>
                    <a:xfrm>
                      <a:off x="0" y="0"/>
                      <a:ext cx="817154" cy="841248"/>
                    </a:xfrm>
                    <a:prstGeom prst="rect">
                      <a:avLst/>
                    </a:prstGeom>
                  </pic:spPr>
                </pic:pic>
              </a:graphicData>
            </a:graphic>
          </wp:inline>
        </w:drawing>
      </w:r>
      <w:r>
        <w:rPr>
          <w:sz w:val="20"/>
        </w:rPr>
      </w:r>
    </w:p>
    <w:p>
      <w:pPr>
        <w:pStyle w:val="Heading1"/>
      </w:pPr>
      <w:r>
        <w:rPr>
          <w:color w:val="1F1F1F"/>
          <w:spacing w:val="-2"/>
        </w:rPr>
        <w:t>AGENDA</w:t>
      </w:r>
    </w:p>
    <w:p>
      <w:pPr>
        <w:spacing w:before="16"/>
        <w:ind w:left="1604" w:right="699" w:firstLine="0"/>
        <w:jc w:val="center"/>
        <w:rPr>
          <w:rFonts w:ascii="Arial"/>
          <w:sz w:val="23"/>
        </w:rPr>
      </w:pPr>
      <w:r>
        <w:rPr>
          <w:rFonts w:ascii="Arial"/>
          <w:color w:val="1F1F1F"/>
          <w:spacing w:val="-2"/>
          <w:w w:val="105"/>
          <w:sz w:val="23"/>
        </w:rPr>
        <w:t>Special</w:t>
      </w:r>
      <w:r>
        <w:rPr>
          <w:rFonts w:ascii="Arial"/>
          <w:color w:val="1F1F1F"/>
          <w:spacing w:val="-4"/>
          <w:w w:val="105"/>
          <w:sz w:val="23"/>
        </w:rPr>
        <w:t> </w:t>
      </w:r>
      <w:r>
        <w:rPr>
          <w:rFonts w:ascii="Arial"/>
          <w:color w:val="1F1F1F"/>
          <w:spacing w:val="-2"/>
          <w:w w:val="105"/>
          <w:sz w:val="23"/>
        </w:rPr>
        <w:t>Meeting</w:t>
      </w:r>
    </w:p>
    <w:p>
      <w:pPr>
        <w:pStyle w:val="Heading2"/>
        <w:spacing w:before="19"/>
        <w:ind w:left="2034" w:right="430"/>
        <w:jc w:val="center"/>
        <w:rPr>
          <w:u w:val="none"/>
        </w:rPr>
      </w:pPr>
      <w:r>
        <w:rPr>
          <w:color w:val="CA6054"/>
          <w:u w:val="none"/>
        </w:rPr>
        <w:t>Monday</w:t>
      </w:r>
      <w:r>
        <w:rPr>
          <w:color w:val="CA6054"/>
          <w:spacing w:val="5"/>
          <w:u w:val="none"/>
        </w:rPr>
        <w:t> </w:t>
      </w:r>
      <w:r>
        <w:rPr>
          <w:color w:val="CA6054"/>
          <w:u w:val="none"/>
        </w:rPr>
        <w:t>December</w:t>
      </w:r>
      <w:r>
        <w:rPr>
          <w:color w:val="CA6054"/>
          <w:spacing w:val="40"/>
          <w:u w:val="none"/>
        </w:rPr>
        <w:t> </w:t>
      </w:r>
      <w:r>
        <w:rPr>
          <w:color w:val="CA6054"/>
          <w:u w:val="none"/>
        </w:rPr>
        <w:t>22,</w:t>
      </w:r>
      <w:r>
        <w:rPr>
          <w:color w:val="CA6054"/>
          <w:spacing w:val="17"/>
          <w:u w:val="none"/>
        </w:rPr>
        <w:t> </w:t>
      </w:r>
      <w:r>
        <w:rPr>
          <w:color w:val="CA6054"/>
          <w:u w:val="none"/>
        </w:rPr>
        <w:t>2025</w:t>
      </w:r>
      <w:r>
        <w:rPr>
          <w:color w:val="CA6054"/>
          <w:spacing w:val="3"/>
          <w:u w:val="none"/>
        </w:rPr>
        <w:t> </w:t>
      </w:r>
      <w:r>
        <w:rPr>
          <w:b w:val="0"/>
          <w:color w:val="CA6054"/>
          <w:u w:val="none"/>
        </w:rPr>
        <w:t>@</w:t>
      </w:r>
      <w:r>
        <w:rPr>
          <w:b w:val="0"/>
          <w:color w:val="CA6054"/>
          <w:spacing w:val="6"/>
          <w:u w:val="none"/>
        </w:rPr>
        <w:t> </w:t>
      </w:r>
      <w:r>
        <w:rPr>
          <w:color w:val="CA6054"/>
          <w:spacing w:val="-2"/>
          <w:u w:val="none"/>
        </w:rPr>
        <w:t>9:00am</w:t>
      </w:r>
    </w:p>
    <w:p>
      <w:pPr>
        <w:spacing w:before="53"/>
        <w:ind w:left="1604" w:right="1022" w:firstLine="0"/>
        <w:jc w:val="center"/>
        <w:rPr>
          <w:rFonts w:ascii="Arial"/>
          <w:sz w:val="23"/>
        </w:rPr>
      </w:pPr>
      <w:r>
        <w:rPr>
          <w:rFonts w:ascii="Arial"/>
          <w:color w:val="1F1F1F"/>
          <w:w w:val="105"/>
          <w:sz w:val="23"/>
        </w:rPr>
        <w:t>Town</w:t>
      </w:r>
      <w:r>
        <w:rPr>
          <w:rFonts w:ascii="Arial"/>
          <w:color w:val="1F1F1F"/>
          <w:spacing w:val="-3"/>
          <w:w w:val="105"/>
          <w:sz w:val="23"/>
        </w:rPr>
        <w:t> </w:t>
      </w:r>
      <w:r>
        <w:rPr>
          <w:rFonts w:ascii="Arial"/>
          <w:color w:val="1F1F1F"/>
          <w:spacing w:val="-4"/>
          <w:w w:val="105"/>
          <w:sz w:val="23"/>
        </w:rPr>
        <w:t>Hall</w:t>
      </w:r>
    </w:p>
    <w:p>
      <w:pPr>
        <w:spacing w:before="14"/>
        <w:ind w:left="1604" w:right="713" w:firstLine="0"/>
        <w:jc w:val="center"/>
        <w:rPr>
          <w:rFonts w:ascii="Arial"/>
          <w:sz w:val="23"/>
        </w:rPr>
      </w:pPr>
      <w:r>
        <w:rPr>
          <w:rFonts w:ascii="Arial"/>
          <w:color w:val="1F1F1F"/>
          <w:sz w:val="23"/>
        </w:rPr>
        <w:t>11960</w:t>
      </w:r>
      <w:r>
        <w:rPr>
          <w:rFonts w:ascii="Arial"/>
          <w:color w:val="1F1F1F"/>
          <w:spacing w:val="13"/>
          <w:sz w:val="23"/>
        </w:rPr>
        <w:t> </w:t>
      </w:r>
      <w:r>
        <w:rPr>
          <w:rFonts w:ascii="Arial"/>
          <w:color w:val="1F1F1F"/>
          <w:sz w:val="23"/>
        </w:rPr>
        <w:t>East</w:t>
      </w:r>
      <w:r>
        <w:rPr>
          <w:rFonts w:ascii="Arial"/>
          <w:color w:val="1F1F1F"/>
          <w:spacing w:val="2"/>
          <w:sz w:val="23"/>
        </w:rPr>
        <w:t> </w:t>
      </w:r>
      <w:r>
        <w:rPr>
          <w:rFonts w:ascii="Arial"/>
          <w:color w:val="1F1F1F"/>
          <w:sz w:val="23"/>
        </w:rPr>
        <w:t>Street</w:t>
      </w:r>
      <w:r>
        <w:rPr>
          <w:rFonts w:ascii="Arial"/>
          <w:color w:val="1F1F1F"/>
          <w:spacing w:val="20"/>
          <w:sz w:val="23"/>
        </w:rPr>
        <w:t> </w:t>
      </w:r>
      <w:r>
        <w:rPr>
          <w:rFonts w:ascii="Arial"/>
          <w:color w:val="1F1F1F"/>
          <w:sz w:val="23"/>
        </w:rPr>
        <w:t>Fort</w:t>
      </w:r>
      <w:r>
        <w:rPr>
          <w:rFonts w:ascii="Arial"/>
          <w:color w:val="1F1F1F"/>
          <w:spacing w:val="9"/>
          <w:sz w:val="23"/>
        </w:rPr>
        <w:t> </w:t>
      </w:r>
      <w:r>
        <w:rPr>
          <w:rFonts w:ascii="Arial"/>
          <w:color w:val="1F1F1F"/>
          <w:sz w:val="23"/>
        </w:rPr>
        <w:t>Jones,</w:t>
      </w:r>
      <w:r>
        <w:rPr>
          <w:rFonts w:ascii="Arial"/>
          <w:color w:val="1F1F1F"/>
          <w:spacing w:val="16"/>
          <w:sz w:val="23"/>
        </w:rPr>
        <w:t> </w:t>
      </w:r>
      <w:r>
        <w:rPr>
          <w:rFonts w:ascii="Arial"/>
          <w:color w:val="1F1F1F"/>
          <w:sz w:val="23"/>
        </w:rPr>
        <w:t>CA</w:t>
      </w:r>
      <w:r>
        <w:rPr>
          <w:rFonts w:ascii="Arial"/>
          <w:color w:val="1F1F1F"/>
          <w:spacing w:val="51"/>
          <w:sz w:val="23"/>
        </w:rPr>
        <w:t> </w:t>
      </w:r>
      <w:r>
        <w:rPr>
          <w:rFonts w:ascii="Arial"/>
          <w:color w:val="1F1F1F"/>
          <w:spacing w:val="-2"/>
          <w:sz w:val="23"/>
        </w:rPr>
        <w:t>96032</w:t>
      </w:r>
    </w:p>
    <w:p>
      <w:pPr>
        <w:pStyle w:val="BodyText"/>
        <w:rPr>
          <w:rFonts w:ascii="Arial"/>
          <w:sz w:val="23"/>
        </w:rPr>
      </w:pPr>
    </w:p>
    <w:p>
      <w:pPr>
        <w:pStyle w:val="BodyText"/>
        <w:spacing w:before="76"/>
        <w:rPr>
          <w:rFonts w:ascii="Arial"/>
          <w:sz w:val="23"/>
        </w:rPr>
      </w:pPr>
    </w:p>
    <w:p>
      <w:pPr>
        <w:pStyle w:val="Heading2"/>
        <w:ind w:left="668"/>
        <w:rPr>
          <w:u w:val="none"/>
        </w:rPr>
      </w:pPr>
      <w:r>
        <w:rPr>
          <w:color w:val="1F1F1F"/>
          <w:w w:val="105"/>
          <w:u w:val="thick" w:color="1F1F1F"/>
        </w:rPr>
        <w:t>CALL</w:t>
      </w:r>
      <w:r>
        <w:rPr>
          <w:color w:val="1F1F1F"/>
          <w:spacing w:val="-9"/>
          <w:w w:val="105"/>
          <w:u w:val="thick" w:color="1F1F1F"/>
        </w:rPr>
        <w:t> </w:t>
      </w:r>
      <w:r>
        <w:rPr>
          <w:color w:val="1F1F1F"/>
          <w:w w:val="105"/>
          <w:u w:val="thick" w:color="1F1F1F"/>
        </w:rPr>
        <w:t>TO</w:t>
      </w:r>
      <w:r>
        <w:rPr>
          <w:color w:val="1F1F1F"/>
          <w:spacing w:val="-19"/>
          <w:w w:val="105"/>
          <w:u w:val="thick" w:color="1F1F1F"/>
        </w:rPr>
        <w:t> </w:t>
      </w:r>
      <w:r>
        <w:rPr>
          <w:color w:val="1F1F1F"/>
          <w:spacing w:val="-2"/>
          <w:w w:val="105"/>
          <w:u w:val="thick" w:color="1F1F1F"/>
        </w:rPr>
        <w:t>ORDER:</w:t>
      </w:r>
    </w:p>
    <w:p>
      <w:pPr>
        <w:pStyle w:val="BodyText"/>
        <w:spacing w:before="14"/>
        <w:rPr>
          <w:rFonts w:ascii="Arial"/>
          <w:b/>
          <w:sz w:val="23"/>
        </w:rPr>
      </w:pPr>
    </w:p>
    <w:p>
      <w:pPr>
        <w:spacing w:before="0"/>
        <w:ind w:left="669" w:right="0" w:firstLine="0"/>
        <w:jc w:val="left"/>
        <w:rPr>
          <w:rFonts w:ascii="Arial"/>
          <w:sz w:val="23"/>
        </w:rPr>
      </w:pPr>
      <w:r>
        <w:rPr>
          <w:rFonts w:ascii="Arial"/>
          <w:color w:val="1F1F1F"/>
          <w:w w:val="105"/>
          <w:sz w:val="23"/>
        </w:rPr>
        <w:t>Fort</w:t>
      </w:r>
      <w:r>
        <w:rPr>
          <w:rFonts w:ascii="Arial"/>
          <w:color w:val="1F1F1F"/>
          <w:spacing w:val="-7"/>
          <w:w w:val="105"/>
          <w:sz w:val="23"/>
        </w:rPr>
        <w:t> </w:t>
      </w:r>
      <w:r>
        <w:rPr>
          <w:rFonts w:ascii="Arial"/>
          <w:color w:val="1F1F1F"/>
          <w:w w:val="105"/>
          <w:sz w:val="23"/>
        </w:rPr>
        <w:t>Jones</w:t>
      </w:r>
      <w:r>
        <w:rPr>
          <w:rFonts w:ascii="Arial"/>
          <w:color w:val="1F1F1F"/>
          <w:spacing w:val="-15"/>
          <w:w w:val="105"/>
          <w:sz w:val="23"/>
        </w:rPr>
        <w:t> </w:t>
      </w:r>
      <w:r>
        <w:rPr>
          <w:rFonts w:ascii="Arial"/>
          <w:color w:val="1F1F1F"/>
          <w:w w:val="105"/>
          <w:sz w:val="23"/>
        </w:rPr>
        <w:t>Town</w:t>
      </w:r>
      <w:r>
        <w:rPr>
          <w:rFonts w:ascii="Arial"/>
          <w:color w:val="1F1F1F"/>
          <w:spacing w:val="-3"/>
          <w:w w:val="105"/>
          <w:sz w:val="23"/>
        </w:rPr>
        <w:t> </w:t>
      </w:r>
      <w:r>
        <w:rPr>
          <w:rFonts w:ascii="Arial"/>
          <w:color w:val="1F1F1F"/>
          <w:w w:val="105"/>
          <w:sz w:val="23"/>
        </w:rPr>
        <w:t>Council</w:t>
      </w:r>
      <w:r>
        <w:rPr>
          <w:rFonts w:ascii="Arial"/>
          <w:color w:val="1F1F1F"/>
          <w:spacing w:val="-8"/>
          <w:w w:val="105"/>
          <w:sz w:val="23"/>
        </w:rPr>
        <w:t> </w:t>
      </w:r>
      <w:r>
        <w:rPr>
          <w:rFonts w:ascii="Arial"/>
          <w:color w:val="1F1F1F"/>
          <w:w w:val="105"/>
          <w:sz w:val="23"/>
        </w:rPr>
        <w:t>Roll </w:t>
      </w:r>
      <w:r>
        <w:rPr>
          <w:rFonts w:ascii="Arial"/>
          <w:color w:val="1F1F1F"/>
          <w:spacing w:val="-2"/>
          <w:w w:val="105"/>
          <w:sz w:val="23"/>
        </w:rPr>
        <w:t>Call:</w:t>
      </w:r>
    </w:p>
    <w:p>
      <w:pPr>
        <w:pStyle w:val="BodyText"/>
        <w:spacing w:before="153"/>
        <w:rPr>
          <w:rFonts w:ascii="Arial"/>
          <w:sz w:val="23"/>
        </w:rPr>
      </w:pPr>
    </w:p>
    <w:p>
      <w:pPr>
        <w:tabs>
          <w:tab w:pos="3507" w:val="left" w:leader="none"/>
          <w:tab w:pos="5632" w:val="left" w:leader="none"/>
          <w:tab w:pos="6941" w:val="left" w:leader="none"/>
          <w:tab w:pos="8373" w:val="left" w:leader="none"/>
        </w:tabs>
        <w:spacing w:before="0"/>
        <w:ind w:left="666" w:right="0" w:firstLine="0"/>
        <w:jc w:val="left"/>
        <w:rPr>
          <w:rFonts w:ascii="Arial"/>
          <w:sz w:val="23"/>
        </w:rPr>
      </w:pPr>
      <w:r>
        <w:rPr>
          <w:rFonts w:ascii="Arial"/>
          <w:color w:val="1F1F1F"/>
          <w:position w:val="2"/>
          <w:sz w:val="23"/>
        </w:rPr>
        <w:t>Members:</w:t>
      </w:r>
      <w:r>
        <w:rPr>
          <w:rFonts w:ascii="Arial"/>
          <w:color w:val="1F1F1F"/>
          <w:spacing w:val="20"/>
          <w:position w:val="2"/>
          <w:sz w:val="23"/>
        </w:rPr>
        <w:t> </w:t>
      </w:r>
      <w:r>
        <w:rPr>
          <w:rFonts w:ascii="Arial"/>
          <w:color w:val="1F1F1F"/>
          <w:spacing w:val="-2"/>
          <w:position w:val="2"/>
          <w:sz w:val="23"/>
        </w:rPr>
        <w:t>DeAndreis</w:t>
      </w:r>
      <w:r>
        <w:rPr>
          <w:rFonts w:ascii="Arial"/>
          <w:color w:val="1F1F1F"/>
          <w:position w:val="2"/>
          <w:sz w:val="23"/>
        </w:rPr>
        <w:tab/>
      </w:r>
      <w:r>
        <w:rPr>
          <w:rFonts w:ascii="Arial"/>
          <w:color w:val="1F1F1F"/>
          <w:spacing w:val="-2"/>
          <w:sz w:val="23"/>
        </w:rPr>
        <w:t>DeCausmaker</w:t>
      </w:r>
      <w:r>
        <w:rPr>
          <w:rFonts w:ascii="Arial"/>
          <w:color w:val="1F1F1F"/>
          <w:sz w:val="23"/>
        </w:rPr>
        <w:tab/>
      </w:r>
      <w:r>
        <w:rPr>
          <w:rFonts w:ascii="Arial"/>
          <w:color w:val="1F1F1F"/>
          <w:spacing w:val="-2"/>
          <w:sz w:val="23"/>
        </w:rPr>
        <w:t>Garcia</w:t>
      </w:r>
      <w:r>
        <w:rPr>
          <w:rFonts w:ascii="Arial"/>
          <w:color w:val="1F1F1F"/>
          <w:sz w:val="23"/>
        </w:rPr>
        <w:tab/>
      </w:r>
      <w:r>
        <w:rPr>
          <w:rFonts w:ascii="Arial"/>
          <w:color w:val="1F1F1F"/>
          <w:spacing w:val="-2"/>
          <w:sz w:val="23"/>
        </w:rPr>
        <w:t>Johnson</w:t>
      </w:r>
      <w:r>
        <w:rPr>
          <w:rFonts w:ascii="Arial"/>
          <w:color w:val="1F1F1F"/>
          <w:sz w:val="23"/>
        </w:rPr>
        <w:tab/>
      </w:r>
      <w:r>
        <w:rPr>
          <w:rFonts w:ascii="Arial"/>
          <w:color w:val="1F1F1F"/>
          <w:spacing w:val="-2"/>
          <w:sz w:val="23"/>
        </w:rPr>
        <w:t>LaRiviere</w:t>
      </w:r>
    </w:p>
    <w:p>
      <w:pPr>
        <w:pStyle w:val="BodyText"/>
        <w:spacing w:before="14"/>
        <w:rPr>
          <w:rFonts w:ascii="Arial"/>
          <w:sz w:val="23"/>
        </w:rPr>
      </w:pPr>
    </w:p>
    <w:p>
      <w:pPr>
        <w:spacing w:before="0"/>
        <w:ind w:left="652" w:right="0" w:firstLine="0"/>
        <w:jc w:val="left"/>
        <w:rPr>
          <w:rFonts w:ascii="Arial"/>
          <w:sz w:val="23"/>
        </w:rPr>
      </w:pPr>
      <w:r>
        <w:rPr>
          <w:rFonts w:ascii="Arial"/>
          <w:b/>
          <w:color w:val="414141"/>
          <w:sz w:val="23"/>
          <w:u w:val="thick" w:color="414141"/>
        </w:rPr>
        <w:t>PLEDGE</w:t>
      </w:r>
      <w:r>
        <w:rPr>
          <w:rFonts w:ascii="Arial"/>
          <w:b/>
          <w:color w:val="414141"/>
          <w:spacing w:val="13"/>
          <w:sz w:val="23"/>
          <w:u w:val="thick" w:color="414141"/>
        </w:rPr>
        <w:t> </w:t>
      </w:r>
      <w:r>
        <w:rPr>
          <w:rFonts w:ascii="Arial"/>
          <w:b/>
          <w:color w:val="414141"/>
          <w:sz w:val="23"/>
          <w:u w:val="thick" w:color="414141"/>
        </w:rPr>
        <w:t>OF ALLEGIANCE:</w:t>
      </w:r>
      <w:r>
        <w:rPr>
          <w:rFonts w:ascii="Arial"/>
          <w:b/>
          <w:color w:val="414141"/>
          <w:spacing w:val="39"/>
          <w:sz w:val="23"/>
          <w:u w:val="none"/>
        </w:rPr>
        <w:t> </w:t>
      </w:r>
      <w:r>
        <w:rPr>
          <w:rFonts w:ascii="Arial"/>
          <w:color w:val="1F1F1F"/>
          <w:sz w:val="23"/>
          <w:u w:val="none"/>
        </w:rPr>
        <w:t>Led</w:t>
      </w:r>
      <w:r>
        <w:rPr>
          <w:rFonts w:ascii="Arial"/>
          <w:color w:val="1F1F1F"/>
          <w:spacing w:val="4"/>
          <w:sz w:val="23"/>
          <w:u w:val="none"/>
        </w:rPr>
        <w:t> </w:t>
      </w:r>
      <w:r>
        <w:rPr>
          <w:rFonts w:ascii="Arial"/>
          <w:color w:val="1F1F1F"/>
          <w:sz w:val="23"/>
          <w:u w:val="none"/>
        </w:rPr>
        <w:t>by</w:t>
      </w:r>
      <w:r>
        <w:rPr>
          <w:rFonts w:ascii="Arial"/>
          <w:color w:val="1F1F1F"/>
          <w:spacing w:val="16"/>
          <w:sz w:val="23"/>
          <w:u w:val="none"/>
        </w:rPr>
        <w:t> </w:t>
      </w:r>
      <w:r>
        <w:rPr>
          <w:rFonts w:ascii="Arial"/>
          <w:color w:val="1F1F1F"/>
          <w:spacing w:val="-2"/>
          <w:sz w:val="23"/>
          <w:u w:val="none"/>
        </w:rPr>
        <w:t>Mayor</w:t>
      </w:r>
    </w:p>
    <w:p>
      <w:pPr>
        <w:pStyle w:val="BodyText"/>
        <w:spacing w:before="134"/>
        <w:rPr>
          <w:rFonts w:ascii="Arial"/>
          <w:sz w:val="23"/>
        </w:rPr>
      </w:pPr>
    </w:p>
    <w:p>
      <w:pPr>
        <w:pStyle w:val="Heading2"/>
        <w:rPr>
          <w:u w:val="none"/>
        </w:rPr>
      </w:pPr>
      <w:r>
        <w:rPr>
          <w:color w:val="1F1F1F"/>
          <w:w w:val="105"/>
          <w:u w:val="thick" w:color="1F1F1F"/>
        </w:rPr>
        <w:t>PUBLIC</w:t>
      </w:r>
      <w:r>
        <w:rPr>
          <w:color w:val="1F1F1F"/>
          <w:spacing w:val="-10"/>
          <w:w w:val="105"/>
          <w:u w:val="thick" w:color="1F1F1F"/>
        </w:rPr>
        <w:t> </w:t>
      </w:r>
      <w:r>
        <w:rPr>
          <w:color w:val="1F1F1F"/>
          <w:spacing w:val="-2"/>
          <w:w w:val="105"/>
          <w:u w:val="thick" w:color="1F1F1F"/>
        </w:rPr>
        <w:t>COMMENTS:</w:t>
      </w:r>
    </w:p>
    <w:p>
      <w:pPr>
        <w:spacing w:line="249" w:lineRule="auto" w:before="140"/>
        <w:ind w:left="642" w:right="1104" w:firstLine="16"/>
        <w:jc w:val="left"/>
        <w:rPr>
          <w:rFonts w:ascii="Arial"/>
          <w:i/>
          <w:sz w:val="23"/>
        </w:rPr>
      </w:pPr>
      <w:r>
        <w:rPr>
          <w:rFonts w:ascii="Arial"/>
          <w:i/>
          <w:color w:val="1F1F1F"/>
          <w:w w:val="105"/>
          <w:sz w:val="23"/>
        </w:rPr>
        <w:t>Any</w:t>
      </w:r>
      <w:r>
        <w:rPr>
          <w:rFonts w:ascii="Arial"/>
          <w:i/>
          <w:color w:val="1F1F1F"/>
          <w:spacing w:val="-9"/>
          <w:w w:val="105"/>
          <w:sz w:val="23"/>
        </w:rPr>
        <w:t> </w:t>
      </w:r>
      <w:r>
        <w:rPr>
          <w:rFonts w:ascii="Arial"/>
          <w:i/>
          <w:color w:val="1F1F1F"/>
          <w:w w:val="105"/>
          <w:sz w:val="23"/>
        </w:rPr>
        <w:t>person</w:t>
      </w:r>
      <w:r>
        <w:rPr>
          <w:rFonts w:ascii="Arial"/>
          <w:i/>
          <w:color w:val="1F1F1F"/>
          <w:spacing w:val="-1"/>
          <w:w w:val="105"/>
          <w:sz w:val="23"/>
        </w:rPr>
        <w:t> </w:t>
      </w:r>
      <w:r>
        <w:rPr>
          <w:rFonts w:ascii="Arial"/>
          <w:i/>
          <w:color w:val="1F1F1F"/>
          <w:w w:val="105"/>
          <w:sz w:val="23"/>
        </w:rPr>
        <w:t>may</w:t>
      </w:r>
      <w:r>
        <w:rPr>
          <w:rFonts w:ascii="Arial"/>
          <w:i/>
          <w:color w:val="1F1F1F"/>
          <w:spacing w:val="-13"/>
          <w:w w:val="105"/>
          <w:sz w:val="23"/>
        </w:rPr>
        <w:t> </w:t>
      </w:r>
      <w:r>
        <w:rPr>
          <w:rFonts w:ascii="Arial"/>
          <w:i/>
          <w:color w:val="1F1F1F"/>
          <w:w w:val="105"/>
          <w:sz w:val="23"/>
        </w:rPr>
        <w:t>address the</w:t>
      </w:r>
      <w:r>
        <w:rPr>
          <w:rFonts w:ascii="Arial"/>
          <w:i/>
          <w:color w:val="1F1F1F"/>
          <w:spacing w:val="-8"/>
          <w:w w:val="105"/>
          <w:sz w:val="23"/>
        </w:rPr>
        <w:t> </w:t>
      </w:r>
      <w:r>
        <w:rPr>
          <w:rFonts w:ascii="Arial"/>
          <w:i/>
          <w:color w:val="1F1F1F"/>
          <w:w w:val="105"/>
          <w:sz w:val="23"/>
        </w:rPr>
        <w:t>Council</w:t>
      </w:r>
      <w:r>
        <w:rPr>
          <w:rFonts w:ascii="Arial"/>
          <w:i/>
          <w:color w:val="1F1F1F"/>
          <w:spacing w:val="-7"/>
          <w:w w:val="105"/>
          <w:sz w:val="23"/>
        </w:rPr>
        <w:t> </w:t>
      </w:r>
      <w:r>
        <w:rPr>
          <w:rFonts w:ascii="Arial"/>
          <w:i/>
          <w:color w:val="1F1F1F"/>
          <w:w w:val="105"/>
          <w:sz w:val="23"/>
        </w:rPr>
        <w:t>at</w:t>
      </w:r>
      <w:r>
        <w:rPr>
          <w:rFonts w:ascii="Arial"/>
          <w:i/>
          <w:color w:val="1F1F1F"/>
          <w:spacing w:val="-17"/>
          <w:w w:val="105"/>
          <w:sz w:val="23"/>
        </w:rPr>
        <w:t> </w:t>
      </w:r>
      <w:r>
        <w:rPr>
          <w:rFonts w:ascii="Arial"/>
          <w:i/>
          <w:color w:val="1F1F1F"/>
          <w:w w:val="105"/>
          <w:sz w:val="23"/>
        </w:rPr>
        <w:t>this</w:t>
      </w:r>
      <w:r>
        <w:rPr>
          <w:rFonts w:ascii="Arial"/>
          <w:i/>
          <w:color w:val="1F1F1F"/>
          <w:spacing w:val="-6"/>
          <w:w w:val="105"/>
          <w:sz w:val="23"/>
        </w:rPr>
        <w:t> </w:t>
      </w:r>
      <w:r>
        <w:rPr>
          <w:rFonts w:ascii="Arial"/>
          <w:i/>
          <w:color w:val="1F1F1F"/>
          <w:w w:val="105"/>
          <w:sz w:val="23"/>
        </w:rPr>
        <w:t>time</w:t>
      </w:r>
      <w:r>
        <w:rPr>
          <w:rFonts w:ascii="Arial"/>
          <w:i/>
          <w:color w:val="1F1F1F"/>
          <w:spacing w:val="-10"/>
          <w:w w:val="105"/>
          <w:sz w:val="23"/>
        </w:rPr>
        <w:t> </w:t>
      </w:r>
      <w:r>
        <w:rPr>
          <w:rFonts w:ascii="Arial"/>
          <w:i/>
          <w:color w:val="1F1F1F"/>
          <w:w w:val="105"/>
          <w:sz w:val="23"/>
        </w:rPr>
        <w:t>regarding the</w:t>
      </w:r>
      <w:r>
        <w:rPr>
          <w:rFonts w:ascii="Arial"/>
          <w:i/>
          <w:color w:val="1F1F1F"/>
          <w:spacing w:val="-13"/>
          <w:w w:val="105"/>
          <w:sz w:val="23"/>
        </w:rPr>
        <w:t> </w:t>
      </w:r>
      <w:r>
        <w:rPr>
          <w:rFonts w:ascii="Arial"/>
          <w:i/>
          <w:color w:val="1F1F1F"/>
          <w:w w:val="105"/>
          <w:sz w:val="23"/>
        </w:rPr>
        <w:t>subject</w:t>
      </w:r>
      <w:r>
        <w:rPr>
          <w:rFonts w:ascii="Arial"/>
          <w:i/>
          <w:color w:val="1F1F1F"/>
          <w:spacing w:val="-5"/>
          <w:w w:val="105"/>
          <w:sz w:val="23"/>
        </w:rPr>
        <w:t> </w:t>
      </w:r>
      <w:r>
        <w:rPr>
          <w:rFonts w:ascii="Arial"/>
          <w:i/>
          <w:color w:val="1F1F1F"/>
          <w:w w:val="105"/>
          <w:sz w:val="23"/>
        </w:rPr>
        <w:t>matter</w:t>
      </w:r>
      <w:r>
        <w:rPr>
          <w:rFonts w:ascii="Arial"/>
          <w:i/>
          <w:color w:val="1F1F1F"/>
          <w:spacing w:val="-14"/>
          <w:w w:val="105"/>
          <w:sz w:val="23"/>
        </w:rPr>
        <w:t> </w:t>
      </w:r>
      <w:r>
        <w:rPr>
          <w:rFonts w:ascii="Arial"/>
          <w:i/>
          <w:color w:val="1F1F1F"/>
          <w:w w:val="105"/>
          <w:sz w:val="23"/>
        </w:rPr>
        <w:t>of</w:t>
      </w:r>
      <w:r>
        <w:rPr>
          <w:rFonts w:ascii="Arial"/>
          <w:i/>
          <w:color w:val="1F1F1F"/>
          <w:spacing w:val="-17"/>
          <w:w w:val="105"/>
          <w:sz w:val="23"/>
        </w:rPr>
        <w:t> </w:t>
      </w:r>
      <w:r>
        <w:rPr>
          <w:rFonts w:ascii="Arial"/>
          <w:i/>
          <w:color w:val="1F1F1F"/>
          <w:w w:val="105"/>
          <w:sz w:val="23"/>
        </w:rPr>
        <w:t>any</w:t>
      </w:r>
      <w:r>
        <w:rPr>
          <w:rFonts w:ascii="Arial"/>
          <w:i/>
          <w:color w:val="1F1F1F"/>
          <w:w w:val="105"/>
          <w:sz w:val="23"/>
        </w:rPr>
        <w:t> item</w:t>
      </w:r>
      <w:r>
        <w:rPr>
          <w:rFonts w:ascii="Arial"/>
          <w:i/>
          <w:color w:val="1F1F1F"/>
          <w:spacing w:val="-17"/>
          <w:w w:val="105"/>
          <w:sz w:val="23"/>
        </w:rPr>
        <w:t> </w:t>
      </w:r>
      <w:r>
        <w:rPr>
          <w:rFonts w:ascii="Arial"/>
          <w:i/>
          <w:color w:val="1F1F1F"/>
          <w:w w:val="105"/>
          <w:sz w:val="23"/>
        </w:rPr>
        <w:t>on</w:t>
      </w:r>
      <w:r>
        <w:rPr>
          <w:rFonts w:ascii="Arial"/>
          <w:i/>
          <w:color w:val="1F1F1F"/>
          <w:spacing w:val="-17"/>
          <w:w w:val="105"/>
          <w:sz w:val="23"/>
        </w:rPr>
        <w:t> </w:t>
      </w:r>
      <w:r>
        <w:rPr>
          <w:rFonts w:ascii="Arial"/>
          <w:i/>
          <w:color w:val="1F1F1F"/>
          <w:w w:val="105"/>
          <w:sz w:val="23"/>
        </w:rPr>
        <w:t>this</w:t>
      </w:r>
      <w:r>
        <w:rPr>
          <w:rFonts w:ascii="Arial"/>
          <w:i/>
          <w:color w:val="1F1F1F"/>
          <w:spacing w:val="-17"/>
          <w:w w:val="105"/>
          <w:sz w:val="23"/>
        </w:rPr>
        <w:t> </w:t>
      </w:r>
      <w:r>
        <w:rPr>
          <w:rFonts w:ascii="Arial"/>
          <w:i/>
          <w:color w:val="1F1F1F"/>
          <w:w w:val="105"/>
          <w:sz w:val="23"/>
        </w:rPr>
        <w:t>special</w:t>
      </w:r>
      <w:r>
        <w:rPr>
          <w:rFonts w:ascii="Arial"/>
          <w:i/>
          <w:color w:val="1F1F1F"/>
          <w:spacing w:val="-17"/>
          <w:w w:val="105"/>
          <w:sz w:val="23"/>
        </w:rPr>
        <w:t> </w:t>
      </w:r>
      <w:r>
        <w:rPr>
          <w:rFonts w:ascii="Arial"/>
          <w:i/>
          <w:color w:val="1F1F1F"/>
          <w:w w:val="105"/>
          <w:sz w:val="23"/>
        </w:rPr>
        <w:t>meeting</w:t>
      </w:r>
      <w:r>
        <w:rPr>
          <w:rFonts w:ascii="Arial"/>
          <w:i/>
          <w:color w:val="1F1F1F"/>
          <w:spacing w:val="-16"/>
          <w:w w:val="105"/>
          <w:sz w:val="23"/>
        </w:rPr>
        <w:t> </w:t>
      </w:r>
      <w:r>
        <w:rPr>
          <w:rFonts w:ascii="Arial"/>
          <w:i/>
          <w:color w:val="1F1F1F"/>
          <w:w w:val="105"/>
          <w:sz w:val="23"/>
        </w:rPr>
        <w:t>agenda</w:t>
      </w:r>
      <w:r>
        <w:rPr>
          <w:rFonts w:ascii="Arial"/>
          <w:i/>
          <w:color w:val="1F1F1F"/>
          <w:spacing w:val="-15"/>
          <w:w w:val="105"/>
          <w:sz w:val="23"/>
        </w:rPr>
        <w:t> </w:t>
      </w:r>
      <w:r>
        <w:rPr>
          <w:rFonts w:ascii="Arial"/>
          <w:i/>
          <w:color w:val="1F1F1F"/>
          <w:w w:val="105"/>
          <w:sz w:val="23"/>
        </w:rPr>
        <w:t>only.</w:t>
      </w:r>
      <w:r>
        <w:rPr>
          <w:rFonts w:ascii="Arial"/>
          <w:i/>
          <w:color w:val="1F1F1F"/>
          <w:spacing w:val="-4"/>
          <w:w w:val="105"/>
          <w:sz w:val="23"/>
        </w:rPr>
        <w:t> </w:t>
      </w:r>
      <w:r>
        <w:rPr>
          <w:rFonts w:ascii="Arial"/>
          <w:i/>
          <w:color w:val="1F1F1F"/>
          <w:w w:val="105"/>
          <w:sz w:val="23"/>
        </w:rPr>
        <w:t>There</w:t>
      </w:r>
      <w:r>
        <w:rPr>
          <w:rFonts w:ascii="Arial"/>
          <w:i/>
          <w:color w:val="1F1F1F"/>
          <w:spacing w:val="-17"/>
          <w:w w:val="105"/>
          <w:sz w:val="23"/>
        </w:rPr>
        <w:t> </w:t>
      </w:r>
      <w:r>
        <w:rPr>
          <w:rFonts w:ascii="Arial"/>
          <w:i/>
          <w:color w:val="1F1F1F"/>
          <w:w w:val="105"/>
          <w:sz w:val="23"/>
        </w:rPr>
        <w:t>is</w:t>
      </w:r>
      <w:r>
        <w:rPr>
          <w:rFonts w:ascii="Arial"/>
          <w:i/>
          <w:color w:val="1F1F1F"/>
          <w:spacing w:val="-22"/>
          <w:w w:val="105"/>
          <w:sz w:val="23"/>
        </w:rPr>
        <w:t> </w:t>
      </w:r>
      <w:r>
        <w:rPr>
          <w:rFonts w:ascii="Arial"/>
          <w:i/>
          <w:color w:val="1F1F1F"/>
          <w:w w:val="105"/>
          <w:sz w:val="23"/>
        </w:rPr>
        <w:t>a</w:t>
      </w:r>
      <w:r>
        <w:rPr>
          <w:rFonts w:ascii="Arial"/>
          <w:i/>
          <w:color w:val="1F1F1F"/>
          <w:spacing w:val="-14"/>
          <w:w w:val="105"/>
          <w:sz w:val="23"/>
        </w:rPr>
        <w:t> </w:t>
      </w:r>
      <w:r>
        <w:rPr>
          <w:rFonts w:ascii="Arial"/>
          <w:i/>
          <w:color w:val="1F1F1F"/>
          <w:w w:val="105"/>
          <w:sz w:val="23"/>
        </w:rPr>
        <w:t>three</w:t>
      </w:r>
      <w:r>
        <w:rPr>
          <w:rFonts w:ascii="Arial"/>
          <w:i/>
          <w:color w:val="1F1F1F"/>
          <w:spacing w:val="-13"/>
          <w:w w:val="105"/>
          <w:sz w:val="23"/>
        </w:rPr>
        <w:t> </w:t>
      </w:r>
      <w:r>
        <w:rPr>
          <w:rFonts w:ascii="Arial"/>
          <w:i/>
          <w:color w:val="1F1F1F"/>
          <w:w w:val="105"/>
          <w:sz w:val="23"/>
        </w:rPr>
        <w:t>(3)</w:t>
      </w:r>
      <w:r>
        <w:rPr>
          <w:rFonts w:ascii="Arial"/>
          <w:i/>
          <w:color w:val="1F1F1F"/>
          <w:spacing w:val="5"/>
          <w:w w:val="105"/>
          <w:sz w:val="23"/>
        </w:rPr>
        <w:t> </w:t>
      </w:r>
      <w:r>
        <w:rPr>
          <w:rFonts w:ascii="Arial"/>
          <w:i/>
          <w:color w:val="1F1F1F"/>
          <w:w w:val="105"/>
          <w:sz w:val="23"/>
        </w:rPr>
        <w:t>minute</w:t>
      </w:r>
      <w:r>
        <w:rPr>
          <w:rFonts w:ascii="Arial"/>
          <w:i/>
          <w:color w:val="1F1F1F"/>
          <w:spacing w:val="-9"/>
          <w:w w:val="105"/>
          <w:sz w:val="23"/>
        </w:rPr>
        <w:t> </w:t>
      </w:r>
      <w:r>
        <w:rPr>
          <w:rFonts w:ascii="Arial"/>
          <w:i/>
          <w:color w:val="1F1F1F"/>
          <w:w w:val="105"/>
          <w:sz w:val="23"/>
        </w:rPr>
        <w:t>limit</w:t>
      </w:r>
      <w:r>
        <w:rPr>
          <w:rFonts w:ascii="Arial"/>
          <w:i/>
          <w:color w:val="1F1F1F"/>
          <w:spacing w:val="-27"/>
          <w:w w:val="105"/>
          <w:sz w:val="23"/>
        </w:rPr>
        <w:t> </w:t>
      </w:r>
      <w:r>
        <w:rPr>
          <w:rFonts w:ascii="Arial"/>
          <w:i/>
          <w:color w:val="1F1F1F"/>
          <w:w w:val="105"/>
          <w:sz w:val="23"/>
        </w:rPr>
        <w:t>per</w:t>
      </w:r>
      <w:r>
        <w:rPr>
          <w:rFonts w:ascii="Arial"/>
          <w:i/>
          <w:color w:val="1F1F1F"/>
          <w:spacing w:val="-24"/>
          <w:w w:val="105"/>
          <w:sz w:val="23"/>
        </w:rPr>
        <w:t> </w:t>
      </w:r>
      <w:r>
        <w:rPr>
          <w:rFonts w:ascii="Arial"/>
          <w:i/>
          <w:color w:val="1F1F1F"/>
          <w:spacing w:val="-2"/>
          <w:w w:val="105"/>
          <w:sz w:val="23"/>
        </w:rPr>
        <w:t>person.</w:t>
      </w:r>
    </w:p>
    <w:p>
      <w:pPr>
        <w:pStyle w:val="BodyText"/>
        <w:spacing w:before="16"/>
        <w:rPr>
          <w:rFonts w:ascii="Arial"/>
          <w:i/>
          <w:sz w:val="23"/>
        </w:rPr>
      </w:pPr>
    </w:p>
    <w:p>
      <w:pPr>
        <w:pStyle w:val="Heading2"/>
        <w:ind w:left="648"/>
        <w:rPr>
          <w:u w:val="none"/>
        </w:rPr>
      </w:pPr>
      <w:r>
        <w:rPr>
          <w:color w:val="1F1F1F"/>
          <w:w w:val="105"/>
          <w:u w:val="thick" w:color="1F1F1F"/>
        </w:rPr>
        <w:t>CLOSED</w:t>
      </w:r>
      <w:r>
        <w:rPr>
          <w:color w:val="1F1F1F"/>
          <w:spacing w:val="13"/>
          <w:w w:val="105"/>
          <w:u w:val="thick" w:color="1F1F1F"/>
        </w:rPr>
        <w:t> </w:t>
      </w:r>
      <w:r>
        <w:rPr>
          <w:color w:val="1F1F1F"/>
          <w:spacing w:val="-2"/>
          <w:w w:val="105"/>
          <w:u w:val="thick" w:color="1F1F1F"/>
        </w:rPr>
        <w:t>SESSION:</w:t>
      </w:r>
    </w:p>
    <w:p>
      <w:pPr>
        <w:spacing w:line="247" w:lineRule="auto" w:before="159"/>
        <w:ind w:left="629" w:right="1104" w:firstLine="25"/>
        <w:jc w:val="left"/>
        <w:rPr>
          <w:rFonts w:ascii="Arial" w:hAnsi="Arial"/>
          <w:i/>
          <w:sz w:val="23"/>
        </w:rPr>
      </w:pPr>
      <w:r>
        <w:rPr>
          <w:rFonts w:ascii="Arial" w:hAnsi="Arial"/>
          <w:i/>
          <w:color w:val="1F1F1F"/>
          <w:w w:val="105"/>
          <w:sz w:val="23"/>
        </w:rPr>
        <w:t>The</w:t>
      </w:r>
      <w:r>
        <w:rPr>
          <w:rFonts w:ascii="Arial" w:hAnsi="Arial"/>
          <w:i/>
          <w:color w:val="1F1F1F"/>
          <w:spacing w:val="-8"/>
          <w:w w:val="105"/>
          <w:sz w:val="23"/>
        </w:rPr>
        <w:t> </w:t>
      </w:r>
      <w:r>
        <w:rPr>
          <w:rFonts w:ascii="Arial" w:hAnsi="Arial"/>
          <w:i/>
          <w:color w:val="1F1F1F"/>
          <w:w w:val="105"/>
          <w:sz w:val="23"/>
        </w:rPr>
        <w:t>Town</w:t>
      </w:r>
      <w:r>
        <w:rPr>
          <w:rFonts w:ascii="Arial" w:hAnsi="Arial"/>
          <w:i/>
          <w:color w:val="1F1F1F"/>
          <w:spacing w:val="-9"/>
          <w:w w:val="105"/>
          <w:sz w:val="23"/>
        </w:rPr>
        <w:t> </w:t>
      </w:r>
      <w:r>
        <w:rPr>
          <w:rFonts w:ascii="Arial" w:hAnsi="Arial"/>
          <w:i/>
          <w:color w:val="1F1F1F"/>
          <w:w w:val="105"/>
          <w:sz w:val="23"/>
        </w:rPr>
        <w:t>Council</w:t>
      </w:r>
      <w:r>
        <w:rPr>
          <w:rFonts w:ascii="Arial" w:hAnsi="Arial"/>
          <w:i/>
          <w:color w:val="1F1F1F"/>
          <w:spacing w:val="-8"/>
          <w:w w:val="105"/>
          <w:sz w:val="23"/>
        </w:rPr>
        <w:t> </w:t>
      </w:r>
      <w:r>
        <w:rPr>
          <w:rFonts w:ascii="Arial" w:hAnsi="Arial"/>
          <w:i/>
          <w:color w:val="1F1F1F"/>
          <w:w w:val="105"/>
          <w:sz w:val="23"/>
        </w:rPr>
        <w:t>will</w:t>
      </w:r>
      <w:r>
        <w:rPr>
          <w:rFonts w:ascii="Arial" w:hAnsi="Arial"/>
          <w:i/>
          <w:color w:val="1F1F1F"/>
          <w:spacing w:val="-17"/>
          <w:w w:val="105"/>
          <w:sz w:val="23"/>
        </w:rPr>
        <w:t> </w:t>
      </w:r>
      <w:r>
        <w:rPr>
          <w:rFonts w:ascii="Arial" w:hAnsi="Arial"/>
          <w:i/>
          <w:color w:val="1F1F1F"/>
          <w:w w:val="105"/>
          <w:sz w:val="23"/>
        </w:rPr>
        <w:t>recess</w:t>
      </w:r>
      <w:r>
        <w:rPr>
          <w:rFonts w:ascii="Arial" w:hAnsi="Arial"/>
          <w:i/>
          <w:color w:val="1F1F1F"/>
          <w:spacing w:val="-5"/>
          <w:w w:val="105"/>
          <w:sz w:val="23"/>
        </w:rPr>
        <w:t> </w:t>
      </w:r>
      <w:r>
        <w:rPr>
          <w:rFonts w:ascii="Arial" w:hAnsi="Arial"/>
          <w:i/>
          <w:color w:val="1F1F1F"/>
          <w:w w:val="105"/>
          <w:sz w:val="23"/>
        </w:rPr>
        <w:t>to</w:t>
      </w:r>
      <w:r>
        <w:rPr>
          <w:rFonts w:ascii="Arial" w:hAnsi="Arial"/>
          <w:i/>
          <w:color w:val="1F1F1F"/>
          <w:spacing w:val="-14"/>
          <w:w w:val="105"/>
          <w:sz w:val="23"/>
        </w:rPr>
        <w:t> </w:t>
      </w:r>
      <w:r>
        <w:rPr>
          <w:rFonts w:ascii="Arial" w:hAnsi="Arial"/>
          <w:i/>
          <w:color w:val="1F1F1F"/>
          <w:w w:val="105"/>
          <w:sz w:val="23"/>
        </w:rPr>
        <w:t>Closed</w:t>
      </w:r>
      <w:r>
        <w:rPr>
          <w:rFonts w:ascii="Arial" w:hAnsi="Arial"/>
          <w:i/>
          <w:color w:val="1F1F1F"/>
          <w:spacing w:val="-10"/>
          <w:w w:val="105"/>
          <w:sz w:val="23"/>
        </w:rPr>
        <w:t> </w:t>
      </w:r>
      <w:r>
        <w:rPr>
          <w:rFonts w:ascii="Arial" w:hAnsi="Arial"/>
          <w:i/>
          <w:color w:val="1F1F1F"/>
          <w:w w:val="105"/>
          <w:sz w:val="23"/>
        </w:rPr>
        <w:t>Session to</w:t>
      </w:r>
      <w:r>
        <w:rPr>
          <w:rFonts w:ascii="Arial" w:hAnsi="Arial"/>
          <w:i/>
          <w:color w:val="1F1F1F"/>
          <w:spacing w:val="-15"/>
          <w:w w:val="105"/>
          <w:sz w:val="23"/>
        </w:rPr>
        <w:t> </w:t>
      </w:r>
      <w:r>
        <w:rPr>
          <w:rFonts w:ascii="Arial" w:hAnsi="Arial"/>
          <w:i/>
          <w:color w:val="1F1F1F"/>
          <w:w w:val="105"/>
          <w:sz w:val="23"/>
        </w:rPr>
        <w:t>discuss</w:t>
      </w:r>
      <w:r>
        <w:rPr>
          <w:rFonts w:ascii="Arial" w:hAnsi="Arial"/>
          <w:i/>
          <w:color w:val="1F1F1F"/>
          <w:spacing w:val="-7"/>
          <w:w w:val="105"/>
          <w:sz w:val="23"/>
        </w:rPr>
        <w:t> </w:t>
      </w:r>
      <w:r>
        <w:rPr>
          <w:rFonts w:ascii="Arial" w:hAnsi="Arial"/>
          <w:i/>
          <w:color w:val="1F1F1F"/>
          <w:w w:val="105"/>
          <w:sz w:val="23"/>
        </w:rPr>
        <w:t>the</w:t>
      </w:r>
      <w:r>
        <w:rPr>
          <w:rFonts w:ascii="Arial" w:hAnsi="Arial"/>
          <w:i/>
          <w:color w:val="1F1F1F"/>
          <w:spacing w:val="-15"/>
          <w:w w:val="105"/>
          <w:sz w:val="23"/>
        </w:rPr>
        <w:t> </w:t>
      </w:r>
      <w:r>
        <w:rPr>
          <w:rFonts w:ascii="Arial" w:hAnsi="Arial"/>
          <w:i/>
          <w:color w:val="1F1F1F"/>
          <w:w w:val="105"/>
          <w:sz w:val="23"/>
        </w:rPr>
        <w:t>below</w:t>
      </w:r>
      <w:r>
        <w:rPr>
          <w:rFonts w:ascii="Arial" w:hAnsi="Arial"/>
          <w:i/>
          <w:color w:val="1F1F1F"/>
          <w:spacing w:val="-11"/>
          <w:w w:val="105"/>
          <w:sz w:val="23"/>
        </w:rPr>
        <w:t> </w:t>
      </w:r>
      <w:r>
        <w:rPr>
          <w:rFonts w:ascii="Arial" w:hAnsi="Arial"/>
          <w:i/>
          <w:color w:val="1F1F1F"/>
          <w:w w:val="105"/>
          <w:sz w:val="23"/>
        </w:rPr>
        <w:t>item(s). At</w:t>
      </w:r>
      <w:r>
        <w:rPr>
          <w:rFonts w:ascii="Arial" w:hAnsi="Arial"/>
          <w:i/>
          <w:color w:val="1F1F1F"/>
          <w:spacing w:val="-15"/>
          <w:w w:val="105"/>
          <w:sz w:val="23"/>
        </w:rPr>
        <w:t> </w:t>
      </w:r>
      <w:r>
        <w:rPr>
          <w:rFonts w:ascii="Arial" w:hAnsi="Arial"/>
          <w:i/>
          <w:color w:val="1F1F1F"/>
          <w:w w:val="105"/>
          <w:sz w:val="23"/>
        </w:rPr>
        <w:t>the</w:t>
      </w:r>
      <w:r>
        <w:rPr>
          <w:rFonts w:ascii="Arial" w:hAnsi="Arial"/>
          <w:i/>
          <w:color w:val="1F1F1F"/>
          <w:w w:val="105"/>
          <w:sz w:val="23"/>
        </w:rPr>
        <w:t> conclusion of</w:t>
      </w:r>
      <w:r>
        <w:rPr>
          <w:rFonts w:ascii="Arial" w:hAnsi="Arial"/>
          <w:i/>
          <w:color w:val="1F1F1F"/>
          <w:spacing w:val="-16"/>
          <w:w w:val="105"/>
          <w:sz w:val="23"/>
        </w:rPr>
        <w:t> </w:t>
      </w:r>
      <w:r>
        <w:rPr>
          <w:rFonts w:ascii="Arial" w:hAnsi="Arial"/>
          <w:i/>
          <w:color w:val="1F1F1F"/>
          <w:w w:val="105"/>
          <w:sz w:val="23"/>
        </w:rPr>
        <w:t>the</w:t>
      </w:r>
      <w:r>
        <w:rPr>
          <w:rFonts w:ascii="Arial" w:hAnsi="Arial"/>
          <w:i/>
          <w:color w:val="1F1F1F"/>
          <w:spacing w:val="-8"/>
          <w:w w:val="105"/>
          <w:sz w:val="23"/>
        </w:rPr>
        <w:t> </w:t>
      </w:r>
      <w:r>
        <w:rPr>
          <w:rFonts w:ascii="Arial" w:hAnsi="Arial"/>
          <w:i/>
          <w:color w:val="1F1F1F"/>
          <w:w w:val="105"/>
          <w:sz w:val="23"/>
        </w:rPr>
        <w:t>Closed</w:t>
      </w:r>
      <w:r>
        <w:rPr>
          <w:rFonts w:ascii="Arial" w:hAnsi="Arial"/>
          <w:i/>
          <w:color w:val="1F1F1F"/>
          <w:spacing w:val="-3"/>
          <w:w w:val="105"/>
          <w:sz w:val="23"/>
        </w:rPr>
        <w:t> </w:t>
      </w:r>
      <w:r>
        <w:rPr>
          <w:rFonts w:ascii="Arial" w:hAnsi="Arial"/>
          <w:i/>
          <w:color w:val="1F1F1F"/>
          <w:w w:val="105"/>
          <w:sz w:val="23"/>
        </w:rPr>
        <w:t>Session, Open</w:t>
      </w:r>
      <w:r>
        <w:rPr>
          <w:rFonts w:ascii="Arial" w:hAnsi="Arial"/>
          <w:i/>
          <w:color w:val="1F1F1F"/>
          <w:spacing w:val="-5"/>
          <w:w w:val="105"/>
          <w:sz w:val="23"/>
        </w:rPr>
        <w:t> </w:t>
      </w:r>
      <w:r>
        <w:rPr>
          <w:rFonts w:ascii="Arial" w:hAnsi="Arial"/>
          <w:i/>
          <w:color w:val="1F1F1F"/>
          <w:w w:val="105"/>
          <w:sz w:val="23"/>
        </w:rPr>
        <w:t>Session</w:t>
      </w:r>
      <w:r>
        <w:rPr>
          <w:rFonts w:ascii="Arial" w:hAnsi="Arial"/>
          <w:i/>
          <w:color w:val="1F1F1F"/>
          <w:spacing w:val="-2"/>
          <w:w w:val="105"/>
          <w:sz w:val="23"/>
        </w:rPr>
        <w:t> </w:t>
      </w:r>
      <w:r>
        <w:rPr>
          <w:rFonts w:ascii="Arial" w:hAnsi="Arial"/>
          <w:i/>
          <w:color w:val="1F1F1F"/>
          <w:w w:val="105"/>
          <w:sz w:val="23"/>
        </w:rPr>
        <w:t>will</w:t>
      </w:r>
      <w:r>
        <w:rPr>
          <w:rFonts w:ascii="Arial" w:hAnsi="Arial"/>
          <w:i/>
          <w:color w:val="1F1F1F"/>
          <w:spacing w:val="-11"/>
          <w:w w:val="105"/>
          <w:sz w:val="23"/>
        </w:rPr>
        <w:t> </w:t>
      </w:r>
      <w:r>
        <w:rPr>
          <w:rFonts w:ascii="Arial" w:hAnsi="Arial"/>
          <w:i/>
          <w:color w:val="1F1F1F"/>
          <w:w w:val="105"/>
          <w:sz w:val="23"/>
        </w:rPr>
        <w:t>be</w:t>
      </w:r>
      <w:r>
        <w:rPr>
          <w:rFonts w:ascii="Arial" w:hAnsi="Arial"/>
          <w:i/>
          <w:color w:val="1F1F1F"/>
          <w:spacing w:val="-11"/>
          <w:w w:val="105"/>
          <w:sz w:val="23"/>
        </w:rPr>
        <w:t> </w:t>
      </w:r>
      <w:r>
        <w:rPr>
          <w:rFonts w:ascii="Arial" w:hAnsi="Arial"/>
          <w:i/>
          <w:color w:val="1F1F1F"/>
          <w:w w:val="105"/>
          <w:sz w:val="23"/>
        </w:rPr>
        <w:t>reconvened and</w:t>
      </w:r>
      <w:r>
        <w:rPr>
          <w:rFonts w:ascii="Arial" w:hAnsi="Arial"/>
          <w:i/>
          <w:color w:val="1F1F1F"/>
          <w:spacing w:val="-9"/>
          <w:w w:val="105"/>
          <w:sz w:val="23"/>
        </w:rPr>
        <w:t> </w:t>
      </w:r>
      <w:r>
        <w:rPr>
          <w:rFonts w:ascii="Arial" w:hAnsi="Arial"/>
          <w:i/>
          <w:color w:val="1F1F1F"/>
          <w:w w:val="105"/>
          <w:sz w:val="23"/>
        </w:rPr>
        <w:t>reportable action, if</w:t>
      </w:r>
      <w:r>
        <w:rPr>
          <w:rFonts w:ascii="Arial" w:hAnsi="Arial"/>
          <w:i/>
          <w:color w:val="1F1F1F"/>
          <w:spacing w:val="-3"/>
          <w:w w:val="105"/>
          <w:sz w:val="23"/>
        </w:rPr>
        <w:t> </w:t>
      </w:r>
      <w:r>
        <w:rPr>
          <w:rFonts w:ascii="Arial" w:hAnsi="Arial"/>
          <w:i/>
          <w:color w:val="1F1F1F"/>
          <w:w w:val="105"/>
          <w:sz w:val="23"/>
        </w:rPr>
        <w:t>any, will</w:t>
      </w:r>
      <w:r>
        <w:rPr>
          <w:rFonts w:ascii="Arial" w:hAnsi="Arial"/>
          <w:i/>
          <w:color w:val="1F1F1F"/>
          <w:spacing w:val="-3"/>
          <w:w w:val="105"/>
          <w:sz w:val="23"/>
        </w:rPr>
        <w:t> </w:t>
      </w:r>
      <w:r>
        <w:rPr>
          <w:rFonts w:ascii="Arial" w:hAnsi="Arial"/>
          <w:i/>
          <w:color w:val="1F1F1F"/>
          <w:w w:val="105"/>
          <w:sz w:val="23"/>
        </w:rPr>
        <w:t>be</w:t>
      </w:r>
      <w:r>
        <w:rPr>
          <w:rFonts w:ascii="Arial" w:hAnsi="Arial"/>
          <w:i/>
          <w:color w:val="1F1F1F"/>
          <w:spacing w:val="-4"/>
          <w:w w:val="105"/>
          <w:sz w:val="23"/>
        </w:rPr>
        <w:t> </w:t>
      </w:r>
      <w:r>
        <w:rPr>
          <w:rFonts w:ascii="Arial" w:hAnsi="Arial"/>
          <w:i/>
          <w:color w:val="1F1F1F"/>
          <w:w w:val="105"/>
          <w:sz w:val="23"/>
        </w:rPr>
        <w:t>announced. Announcement</w:t>
      </w:r>
      <w:r>
        <w:rPr>
          <w:rFonts w:ascii="Arial" w:hAnsi="Arial"/>
          <w:i/>
          <w:color w:val="1F1F1F"/>
          <w:spacing w:val="26"/>
          <w:w w:val="105"/>
          <w:sz w:val="23"/>
        </w:rPr>
        <w:t> </w:t>
      </w:r>
      <w:r>
        <w:rPr>
          <w:rFonts w:ascii="Arial" w:hAnsi="Arial"/>
          <w:i/>
          <w:color w:val="1F1F1F"/>
          <w:w w:val="105"/>
          <w:sz w:val="23"/>
        </w:rPr>
        <w:t>of</w:t>
      </w:r>
      <w:r>
        <w:rPr>
          <w:rFonts w:ascii="Arial" w:hAnsi="Arial"/>
          <w:i/>
          <w:color w:val="1F1F1F"/>
          <w:spacing w:val="-2"/>
          <w:w w:val="105"/>
          <w:sz w:val="23"/>
        </w:rPr>
        <w:t> </w:t>
      </w:r>
      <w:r>
        <w:rPr>
          <w:rFonts w:ascii="Arial" w:hAnsi="Arial"/>
          <w:i/>
          <w:color w:val="1F1F1F"/>
          <w:w w:val="105"/>
          <w:sz w:val="23"/>
        </w:rPr>
        <w:t>any</w:t>
      </w:r>
      <w:r>
        <w:rPr>
          <w:rFonts w:ascii="Arial" w:hAnsi="Arial"/>
          <w:i/>
          <w:color w:val="1F1F1F"/>
          <w:spacing w:val="-1"/>
          <w:w w:val="105"/>
          <w:sz w:val="23"/>
        </w:rPr>
        <w:t> </w:t>
      </w:r>
      <w:r>
        <w:rPr>
          <w:rFonts w:ascii="Arial" w:hAnsi="Arial"/>
          <w:i/>
          <w:color w:val="1F1F1F"/>
          <w:w w:val="105"/>
          <w:sz w:val="23"/>
        </w:rPr>
        <w:t>action taken by</w:t>
      </w:r>
      <w:r>
        <w:rPr>
          <w:rFonts w:ascii="Arial" w:hAnsi="Arial"/>
          <w:i/>
          <w:color w:val="1F1F1F"/>
          <w:spacing w:val="-6"/>
          <w:w w:val="105"/>
          <w:sz w:val="23"/>
        </w:rPr>
        <w:t> </w:t>
      </w:r>
      <w:r>
        <w:rPr>
          <w:rFonts w:ascii="Arial" w:hAnsi="Arial"/>
          <w:i/>
          <w:color w:val="1F1F1F"/>
          <w:w w:val="105"/>
          <w:sz w:val="23"/>
        </w:rPr>
        <w:t>the</w:t>
      </w:r>
      <w:r>
        <w:rPr>
          <w:rFonts w:ascii="Arial" w:hAnsi="Arial"/>
          <w:i/>
          <w:color w:val="1F1F1F"/>
          <w:spacing w:val="-5"/>
          <w:w w:val="105"/>
          <w:sz w:val="23"/>
        </w:rPr>
        <w:t> </w:t>
      </w:r>
      <w:r>
        <w:rPr>
          <w:rFonts w:ascii="Arial" w:hAnsi="Arial"/>
          <w:i/>
          <w:color w:val="1F1F1F"/>
          <w:w w:val="105"/>
          <w:sz w:val="23"/>
        </w:rPr>
        <w:t>City Council</w:t>
      </w:r>
      <w:r>
        <w:rPr>
          <w:rFonts w:ascii="Arial" w:hAnsi="Arial"/>
          <w:i/>
          <w:color w:val="1F1F1F"/>
          <w:spacing w:val="-15"/>
          <w:w w:val="105"/>
          <w:sz w:val="23"/>
        </w:rPr>
        <w:t> </w:t>
      </w:r>
      <w:r>
        <w:rPr>
          <w:rFonts w:ascii="Arial" w:hAnsi="Arial"/>
          <w:i/>
          <w:color w:val="1F1F1F"/>
          <w:w w:val="105"/>
          <w:sz w:val="23"/>
        </w:rPr>
        <w:t>in</w:t>
      </w:r>
      <w:r>
        <w:rPr>
          <w:rFonts w:ascii="Arial" w:hAnsi="Arial"/>
          <w:i/>
          <w:color w:val="1F1F1F"/>
          <w:spacing w:val="-17"/>
          <w:w w:val="105"/>
          <w:sz w:val="23"/>
        </w:rPr>
        <w:t> </w:t>
      </w:r>
      <w:r>
        <w:rPr>
          <w:rFonts w:ascii="Arial" w:hAnsi="Arial"/>
          <w:i/>
          <w:color w:val="1F1F1F"/>
          <w:w w:val="105"/>
          <w:sz w:val="23"/>
        </w:rPr>
        <w:t>Closed</w:t>
      </w:r>
      <w:r>
        <w:rPr>
          <w:rFonts w:ascii="Arial" w:hAnsi="Arial"/>
          <w:i/>
          <w:color w:val="1F1F1F"/>
          <w:spacing w:val="-12"/>
          <w:w w:val="105"/>
          <w:sz w:val="23"/>
        </w:rPr>
        <w:t> </w:t>
      </w:r>
      <w:r>
        <w:rPr>
          <w:rFonts w:ascii="Arial" w:hAnsi="Arial"/>
          <w:i/>
          <w:color w:val="1F1F1F"/>
          <w:w w:val="105"/>
          <w:sz w:val="23"/>
        </w:rPr>
        <w:t>Session</w:t>
      </w:r>
      <w:r>
        <w:rPr>
          <w:rFonts w:ascii="Arial" w:hAnsi="Arial"/>
          <w:i/>
          <w:color w:val="1F1F1F"/>
          <w:spacing w:val="-9"/>
          <w:w w:val="105"/>
          <w:sz w:val="23"/>
        </w:rPr>
        <w:t> </w:t>
      </w:r>
      <w:r>
        <w:rPr>
          <w:rFonts w:ascii="Arial" w:hAnsi="Arial"/>
          <w:i/>
          <w:color w:val="1F1F1F"/>
          <w:w w:val="105"/>
          <w:sz w:val="23"/>
        </w:rPr>
        <w:t>required</w:t>
      </w:r>
      <w:r>
        <w:rPr>
          <w:rFonts w:ascii="Arial" w:hAnsi="Arial"/>
          <w:i/>
          <w:color w:val="1F1F1F"/>
          <w:spacing w:val="-13"/>
          <w:w w:val="105"/>
          <w:sz w:val="23"/>
        </w:rPr>
        <w:t> </w:t>
      </w:r>
      <w:r>
        <w:rPr>
          <w:rFonts w:ascii="Arial" w:hAnsi="Arial"/>
          <w:i/>
          <w:color w:val="1F1F1F"/>
          <w:w w:val="105"/>
          <w:sz w:val="23"/>
        </w:rPr>
        <w:t>by</w:t>
      </w:r>
      <w:r>
        <w:rPr>
          <w:rFonts w:ascii="Arial" w:hAnsi="Arial"/>
          <w:i/>
          <w:color w:val="1F1F1F"/>
          <w:spacing w:val="-16"/>
          <w:w w:val="105"/>
          <w:sz w:val="23"/>
        </w:rPr>
        <w:t> </w:t>
      </w:r>
      <w:r>
        <w:rPr>
          <w:rFonts w:ascii="Arial" w:hAnsi="Arial"/>
          <w:i/>
          <w:color w:val="1F1F1F"/>
          <w:w w:val="105"/>
          <w:sz w:val="23"/>
        </w:rPr>
        <w:t>the</w:t>
      </w:r>
      <w:r>
        <w:rPr>
          <w:rFonts w:ascii="Arial" w:hAnsi="Arial"/>
          <w:i/>
          <w:color w:val="1F1F1F"/>
          <w:spacing w:val="-17"/>
          <w:w w:val="105"/>
          <w:sz w:val="23"/>
        </w:rPr>
        <w:t> </w:t>
      </w:r>
      <w:r>
        <w:rPr>
          <w:rFonts w:ascii="Arial" w:hAnsi="Arial"/>
          <w:i/>
          <w:color w:val="1F1F1F"/>
          <w:w w:val="105"/>
          <w:sz w:val="23"/>
        </w:rPr>
        <w:t>Ralph</w:t>
      </w:r>
      <w:r>
        <w:rPr>
          <w:rFonts w:ascii="Arial" w:hAnsi="Arial"/>
          <w:i/>
          <w:color w:val="1F1F1F"/>
          <w:spacing w:val="-6"/>
          <w:w w:val="105"/>
          <w:sz w:val="23"/>
        </w:rPr>
        <w:t> </w:t>
      </w:r>
      <w:r>
        <w:rPr>
          <w:rFonts w:ascii="Arial" w:hAnsi="Arial"/>
          <w:i/>
          <w:color w:val="1F1F1F"/>
          <w:w w:val="105"/>
          <w:sz w:val="23"/>
        </w:rPr>
        <w:t>M.</w:t>
      </w:r>
      <w:r>
        <w:rPr>
          <w:rFonts w:ascii="Arial" w:hAnsi="Arial"/>
          <w:i/>
          <w:color w:val="1F1F1F"/>
          <w:spacing w:val="-17"/>
          <w:w w:val="105"/>
          <w:sz w:val="23"/>
        </w:rPr>
        <w:t> </w:t>
      </w:r>
      <w:r>
        <w:rPr>
          <w:rFonts w:ascii="Arial" w:hAnsi="Arial"/>
          <w:i/>
          <w:color w:val="1F1F1F"/>
          <w:w w:val="105"/>
          <w:sz w:val="23"/>
        </w:rPr>
        <w:t>Brown</w:t>
      </w:r>
      <w:r>
        <w:rPr>
          <w:rFonts w:ascii="Arial" w:hAnsi="Arial"/>
          <w:i/>
          <w:color w:val="1F1F1F"/>
          <w:spacing w:val="-12"/>
          <w:w w:val="105"/>
          <w:sz w:val="23"/>
        </w:rPr>
        <w:t> </w:t>
      </w:r>
      <w:r>
        <w:rPr>
          <w:rFonts w:ascii="Arial" w:hAnsi="Arial"/>
          <w:i/>
          <w:color w:val="1F1F1F"/>
          <w:w w:val="105"/>
          <w:sz w:val="23"/>
        </w:rPr>
        <w:t>Act</w:t>
      </w:r>
      <w:r>
        <w:rPr>
          <w:rFonts w:ascii="Arial" w:hAnsi="Arial"/>
          <w:i/>
          <w:color w:val="1F1F1F"/>
          <w:spacing w:val="-16"/>
          <w:w w:val="105"/>
          <w:sz w:val="23"/>
        </w:rPr>
        <w:t> </w:t>
      </w:r>
      <w:r>
        <w:rPr>
          <w:rFonts w:ascii="Arial" w:hAnsi="Arial"/>
          <w:i/>
          <w:color w:val="1F1F1F"/>
          <w:w w:val="105"/>
          <w:sz w:val="23"/>
        </w:rPr>
        <w:t>(Government</w:t>
      </w:r>
      <w:r>
        <w:rPr>
          <w:rFonts w:ascii="Arial" w:hAnsi="Arial"/>
          <w:i/>
          <w:color w:val="1F1F1F"/>
          <w:spacing w:val="5"/>
          <w:w w:val="105"/>
          <w:sz w:val="23"/>
        </w:rPr>
        <w:t> </w:t>
      </w:r>
      <w:r>
        <w:rPr>
          <w:rFonts w:ascii="Arial" w:hAnsi="Arial"/>
          <w:i/>
          <w:color w:val="1F1F1F"/>
          <w:w w:val="105"/>
          <w:sz w:val="23"/>
        </w:rPr>
        <w:t>Code</w:t>
      </w:r>
      <w:r>
        <w:rPr>
          <w:rFonts w:ascii="Arial" w:hAnsi="Arial"/>
          <w:i/>
          <w:color w:val="1F1F1F"/>
          <w:spacing w:val="-17"/>
          <w:w w:val="105"/>
          <w:sz w:val="23"/>
        </w:rPr>
        <w:t> </w:t>
      </w:r>
      <w:r>
        <w:rPr>
          <w:rFonts w:ascii="Arial" w:hAnsi="Arial"/>
          <w:i/>
          <w:color w:val="1F1F1F"/>
          <w:w w:val="105"/>
          <w:sz w:val="23"/>
        </w:rPr>
        <w:t>§ 54950 et. seq.).</w:t>
      </w:r>
    </w:p>
    <w:p>
      <w:pPr>
        <w:pStyle w:val="BodyText"/>
        <w:spacing w:before="7"/>
        <w:rPr>
          <w:rFonts w:ascii="Arial"/>
          <w:i/>
          <w:sz w:val="23"/>
        </w:rPr>
      </w:pPr>
    </w:p>
    <w:p>
      <w:pPr>
        <w:spacing w:line="506" w:lineRule="auto" w:before="0"/>
        <w:ind w:left="1717" w:right="0" w:hanging="361"/>
        <w:jc w:val="left"/>
        <w:rPr>
          <w:rFonts w:ascii="Arial" w:hAnsi="Arial"/>
          <w:sz w:val="23"/>
        </w:rPr>
      </w:pPr>
      <w:r>
        <w:rPr>
          <w:rFonts w:ascii="Arial" w:hAnsi="Arial"/>
          <w:i/>
          <w:color w:val="1F1F1F"/>
          <w:spacing w:val="-2"/>
          <w:w w:val="105"/>
          <w:sz w:val="23"/>
        </w:rPr>
        <w:t>A.</w:t>
      </w:r>
      <w:r>
        <w:rPr>
          <w:rFonts w:ascii="Arial" w:hAnsi="Arial"/>
          <w:i/>
          <w:color w:val="1F1F1F"/>
          <w:spacing w:val="24"/>
          <w:w w:val="105"/>
          <w:sz w:val="23"/>
        </w:rPr>
        <w:t> </w:t>
      </w:r>
      <w:r>
        <w:rPr>
          <w:rFonts w:ascii="Arial" w:hAnsi="Arial"/>
          <w:i/>
          <w:color w:val="1F1F1F"/>
          <w:spacing w:val="-2"/>
          <w:w w:val="105"/>
          <w:sz w:val="23"/>
        </w:rPr>
        <w:t>Public</w:t>
      </w:r>
      <w:r>
        <w:rPr>
          <w:rFonts w:ascii="Arial" w:hAnsi="Arial"/>
          <w:i/>
          <w:color w:val="1F1F1F"/>
          <w:spacing w:val="-9"/>
          <w:w w:val="105"/>
          <w:sz w:val="23"/>
        </w:rPr>
        <w:t> </w:t>
      </w:r>
      <w:r>
        <w:rPr>
          <w:rFonts w:ascii="Arial" w:hAnsi="Arial"/>
          <w:i/>
          <w:color w:val="1F1F1F"/>
          <w:spacing w:val="-2"/>
          <w:w w:val="105"/>
          <w:sz w:val="23"/>
        </w:rPr>
        <w:t>Employee Employment Appointment, Evaluation: (Gov.</w:t>
      </w:r>
      <w:r>
        <w:rPr>
          <w:rFonts w:ascii="Arial" w:hAnsi="Arial"/>
          <w:i/>
          <w:color w:val="1F1F1F"/>
          <w:spacing w:val="-11"/>
          <w:w w:val="105"/>
          <w:sz w:val="23"/>
        </w:rPr>
        <w:t> </w:t>
      </w:r>
      <w:r>
        <w:rPr>
          <w:rFonts w:ascii="Arial" w:hAnsi="Arial"/>
          <w:i/>
          <w:color w:val="1F1F1F"/>
          <w:spacing w:val="-2"/>
          <w:w w:val="105"/>
          <w:sz w:val="23"/>
        </w:rPr>
        <w:t>Code</w:t>
      </w:r>
      <w:r>
        <w:rPr>
          <w:rFonts w:ascii="Arial" w:hAnsi="Arial"/>
          <w:i/>
          <w:color w:val="1F1F1F"/>
          <w:spacing w:val="-11"/>
          <w:w w:val="105"/>
          <w:sz w:val="23"/>
        </w:rPr>
        <w:t> </w:t>
      </w:r>
      <w:r>
        <w:rPr>
          <w:rFonts w:ascii="Arial" w:hAnsi="Arial"/>
          <w:i/>
          <w:color w:val="1F1F1F"/>
          <w:spacing w:val="-2"/>
          <w:w w:val="105"/>
          <w:sz w:val="23"/>
        </w:rPr>
        <w:t>§54957(b)(1)</w:t>
      </w:r>
      <w:r>
        <w:rPr>
          <w:rFonts w:ascii="Arial" w:hAnsi="Arial"/>
          <w:i/>
          <w:color w:val="1F1F1F"/>
          <w:spacing w:val="-2"/>
          <w:w w:val="105"/>
          <w:sz w:val="23"/>
        </w:rPr>
        <w:t> </w:t>
      </w:r>
      <w:r>
        <w:rPr>
          <w:rFonts w:ascii="Arial" w:hAnsi="Arial"/>
          <w:i/>
          <w:color w:val="1F1F1F"/>
          <w:w w:val="105"/>
          <w:sz w:val="23"/>
        </w:rPr>
        <w:t>Position: </w:t>
      </w:r>
      <w:r>
        <w:rPr>
          <w:rFonts w:ascii="Arial" w:hAnsi="Arial"/>
          <w:color w:val="1F1F1F"/>
          <w:w w:val="105"/>
          <w:sz w:val="23"/>
        </w:rPr>
        <w:t>Town Administrator</w:t>
      </w:r>
    </w:p>
    <w:p>
      <w:pPr>
        <w:pStyle w:val="Heading2"/>
        <w:spacing w:before="239"/>
        <w:ind w:left="825"/>
        <w:rPr>
          <w:u w:val="none"/>
        </w:rPr>
      </w:pPr>
      <w:r>
        <w:rPr>
          <w:color w:val="1F1F1F"/>
          <w:w w:val="105"/>
          <w:u w:val="thick" w:color="1F1F1F"/>
        </w:rPr>
        <w:t>REPORT</w:t>
      </w:r>
      <w:r>
        <w:rPr>
          <w:color w:val="1F1F1F"/>
          <w:spacing w:val="-17"/>
          <w:w w:val="105"/>
          <w:u w:val="thick" w:color="1F1F1F"/>
        </w:rPr>
        <w:t> </w:t>
      </w:r>
      <w:r>
        <w:rPr>
          <w:color w:val="1F1F1F"/>
          <w:w w:val="105"/>
          <w:u w:val="thick" w:color="1F1F1F"/>
        </w:rPr>
        <w:t>ON</w:t>
      </w:r>
      <w:r>
        <w:rPr>
          <w:color w:val="1F1F1F"/>
          <w:spacing w:val="-29"/>
          <w:w w:val="105"/>
          <w:u w:val="thick" w:color="1F1F1F"/>
        </w:rPr>
        <w:t> </w:t>
      </w:r>
      <w:r>
        <w:rPr>
          <w:color w:val="1F1F1F"/>
          <w:w w:val="105"/>
          <w:u w:val="thick" w:color="1F1F1F"/>
        </w:rPr>
        <w:t>CLOSED</w:t>
      </w:r>
      <w:r>
        <w:rPr>
          <w:color w:val="1F1F1F"/>
          <w:spacing w:val="-3"/>
          <w:w w:val="105"/>
          <w:u w:val="thick" w:color="1F1F1F"/>
        </w:rPr>
        <w:t> </w:t>
      </w:r>
      <w:r>
        <w:rPr>
          <w:color w:val="1F1F1F"/>
          <w:spacing w:val="-2"/>
          <w:w w:val="105"/>
          <w:u w:val="thick" w:color="1F1F1F"/>
        </w:rPr>
        <w:t>SESSION</w:t>
      </w:r>
    </w:p>
    <w:p>
      <w:pPr>
        <w:pStyle w:val="BodyText"/>
        <w:spacing w:before="9"/>
        <w:rPr>
          <w:rFonts w:ascii="Arial"/>
          <w:b/>
          <w:sz w:val="23"/>
        </w:rPr>
      </w:pPr>
    </w:p>
    <w:p>
      <w:pPr>
        <w:spacing w:before="1"/>
        <w:ind w:left="784" w:right="0" w:firstLine="0"/>
        <w:jc w:val="left"/>
        <w:rPr>
          <w:rFonts w:ascii="Arial"/>
          <w:b/>
          <w:sz w:val="23"/>
        </w:rPr>
      </w:pPr>
      <w:r>
        <w:rPr>
          <w:rFonts w:ascii="Arial"/>
          <w:b/>
          <w:color w:val="1F1F1F"/>
          <w:w w:val="105"/>
          <w:sz w:val="23"/>
          <w:u w:val="thick" w:color="1F1F1F"/>
        </w:rPr>
        <w:t>OPEN</w:t>
      </w:r>
      <w:r>
        <w:rPr>
          <w:rFonts w:ascii="Arial"/>
          <w:b/>
          <w:color w:val="1F1F1F"/>
          <w:spacing w:val="-4"/>
          <w:w w:val="105"/>
          <w:sz w:val="23"/>
          <w:u w:val="thick" w:color="1F1F1F"/>
        </w:rPr>
        <w:t> </w:t>
      </w:r>
      <w:r>
        <w:rPr>
          <w:rFonts w:ascii="Arial"/>
          <w:b/>
          <w:color w:val="1F1F1F"/>
          <w:spacing w:val="-2"/>
          <w:w w:val="105"/>
          <w:sz w:val="23"/>
          <w:u w:val="thick" w:color="1F1F1F"/>
        </w:rPr>
        <w:t>SESSION:</w:t>
      </w:r>
    </w:p>
    <w:p>
      <w:pPr>
        <w:tabs>
          <w:tab w:pos="1804" w:val="left" w:leader="none"/>
        </w:tabs>
        <w:spacing w:line="235" w:lineRule="auto" w:before="249"/>
        <w:ind w:left="1798" w:right="551" w:hanging="740"/>
        <w:jc w:val="left"/>
        <w:rPr>
          <w:rFonts w:ascii="Arial"/>
          <w:sz w:val="23"/>
        </w:rPr>
      </w:pPr>
      <w:r>
        <w:rPr>
          <w:rFonts w:ascii="Arial"/>
          <w:color w:val="1F1F1F"/>
          <w:spacing w:val="-6"/>
          <w:sz w:val="23"/>
        </w:rPr>
        <w:t>A</w:t>
      </w:r>
      <w:r>
        <w:rPr>
          <w:rFonts w:ascii="Arial"/>
          <w:color w:val="5B5B5B"/>
          <w:spacing w:val="-6"/>
          <w:sz w:val="23"/>
        </w:rPr>
        <w:t>.</w:t>
      </w:r>
      <w:r>
        <w:rPr>
          <w:rFonts w:ascii="Arial"/>
          <w:color w:val="5B5B5B"/>
          <w:sz w:val="23"/>
        </w:rPr>
        <w:tab/>
        <w:tab/>
      </w:r>
      <w:r>
        <w:rPr>
          <w:rFonts w:ascii="Arial"/>
          <w:color w:val="1F1F1F"/>
          <w:sz w:val="23"/>
        </w:rPr>
        <w:t>Review and possibly approve resolution amending time change of regular council </w:t>
      </w:r>
      <w:r>
        <w:rPr>
          <w:rFonts w:ascii="Arial"/>
          <w:color w:val="1F1F1F"/>
          <w:w w:val="105"/>
          <w:sz w:val="23"/>
        </w:rPr>
        <w:t>meetings for 2026.</w:t>
      </w:r>
    </w:p>
    <w:p>
      <w:pPr>
        <w:pStyle w:val="BodyText"/>
        <w:spacing w:before="92"/>
        <w:rPr>
          <w:rFonts w:ascii="Arial"/>
          <w:sz w:val="23"/>
        </w:rPr>
      </w:pPr>
    </w:p>
    <w:p>
      <w:pPr>
        <w:pStyle w:val="Heading2"/>
        <w:ind w:left="779"/>
        <w:rPr>
          <w:u w:val="none"/>
        </w:rPr>
      </w:pPr>
      <w:r>
        <w:rPr>
          <w:color w:val="1F1F1F"/>
          <w:spacing w:val="-2"/>
          <w:u w:val="none"/>
        </w:rPr>
        <w:t>ADJOURNMENT:</w:t>
      </w:r>
    </w:p>
    <w:p>
      <w:pPr>
        <w:spacing w:line="244" w:lineRule="auto" w:before="236"/>
        <w:ind w:left="773" w:right="551" w:firstLine="0"/>
        <w:jc w:val="left"/>
        <w:rPr>
          <w:rFonts w:ascii="Arial"/>
          <w:sz w:val="23"/>
        </w:rPr>
      </w:pPr>
      <w:r>
        <w:rPr>
          <w:rFonts w:ascii="Arial"/>
          <w:color w:val="1F1F1F"/>
          <w:w w:val="105"/>
          <w:sz w:val="23"/>
        </w:rPr>
        <w:t>The</w:t>
      </w:r>
      <w:r>
        <w:rPr>
          <w:rFonts w:ascii="Arial"/>
          <w:color w:val="1F1F1F"/>
          <w:spacing w:val="-17"/>
          <w:w w:val="105"/>
          <w:sz w:val="23"/>
        </w:rPr>
        <w:t> </w:t>
      </w:r>
      <w:r>
        <w:rPr>
          <w:rFonts w:ascii="Arial"/>
          <w:color w:val="1F1F1F"/>
          <w:w w:val="105"/>
          <w:sz w:val="23"/>
        </w:rPr>
        <w:t>next</w:t>
      </w:r>
      <w:r>
        <w:rPr>
          <w:rFonts w:ascii="Arial"/>
          <w:color w:val="1F1F1F"/>
          <w:spacing w:val="-18"/>
          <w:w w:val="105"/>
          <w:sz w:val="23"/>
        </w:rPr>
        <w:t> </w:t>
      </w:r>
      <w:r>
        <w:rPr>
          <w:rFonts w:ascii="Arial"/>
          <w:color w:val="1F1F1F"/>
          <w:w w:val="105"/>
          <w:sz w:val="23"/>
        </w:rPr>
        <w:t>Fort</w:t>
      </w:r>
      <w:r>
        <w:rPr>
          <w:rFonts w:ascii="Arial"/>
          <w:color w:val="1F1F1F"/>
          <w:spacing w:val="-17"/>
          <w:w w:val="105"/>
          <w:sz w:val="23"/>
        </w:rPr>
        <w:t> </w:t>
      </w:r>
      <w:r>
        <w:rPr>
          <w:rFonts w:ascii="Arial"/>
          <w:color w:val="1F1F1F"/>
          <w:w w:val="105"/>
          <w:sz w:val="23"/>
        </w:rPr>
        <w:t>Jones</w:t>
      </w:r>
      <w:r>
        <w:rPr>
          <w:rFonts w:ascii="Arial"/>
          <w:color w:val="1F1F1F"/>
          <w:spacing w:val="-17"/>
          <w:w w:val="105"/>
          <w:sz w:val="23"/>
        </w:rPr>
        <w:t> </w:t>
      </w:r>
      <w:r>
        <w:rPr>
          <w:rFonts w:ascii="Arial"/>
          <w:color w:val="1F1F1F"/>
          <w:w w:val="105"/>
          <w:sz w:val="23"/>
        </w:rPr>
        <w:t>Town</w:t>
      </w:r>
      <w:r>
        <w:rPr>
          <w:rFonts w:ascii="Arial"/>
          <w:color w:val="1F1F1F"/>
          <w:spacing w:val="-17"/>
          <w:w w:val="105"/>
          <w:sz w:val="23"/>
        </w:rPr>
        <w:t> </w:t>
      </w:r>
      <w:r>
        <w:rPr>
          <w:rFonts w:ascii="Arial"/>
          <w:color w:val="1F1F1F"/>
          <w:w w:val="105"/>
          <w:sz w:val="23"/>
        </w:rPr>
        <w:t>Council</w:t>
      </w:r>
      <w:r>
        <w:rPr>
          <w:rFonts w:ascii="Arial"/>
          <w:color w:val="1F1F1F"/>
          <w:spacing w:val="-17"/>
          <w:w w:val="105"/>
          <w:sz w:val="23"/>
        </w:rPr>
        <w:t> </w:t>
      </w:r>
      <w:r>
        <w:rPr>
          <w:rFonts w:ascii="Arial"/>
          <w:color w:val="1F1F1F"/>
          <w:w w:val="105"/>
          <w:sz w:val="23"/>
        </w:rPr>
        <w:t>Meeting</w:t>
      </w:r>
      <w:r>
        <w:rPr>
          <w:rFonts w:ascii="Arial"/>
          <w:color w:val="1F1F1F"/>
          <w:spacing w:val="-16"/>
          <w:w w:val="105"/>
          <w:sz w:val="23"/>
        </w:rPr>
        <w:t> </w:t>
      </w:r>
      <w:r>
        <w:rPr>
          <w:rFonts w:ascii="Arial"/>
          <w:color w:val="1F1F1F"/>
          <w:w w:val="105"/>
          <w:sz w:val="23"/>
        </w:rPr>
        <w:t>is</w:t>
      </w:r>
      <w:r>
        <w:rPr>
          <w:rFonts w:ascii="Arial"/>
          <w:color w:val="1F1F1F"/>
          <w:spacing w:val="-20"/>
          <w:w w:val="105"/>
          <w:sz w:val="23"/>
        </w:rPr>
        <w:t> </w:t>
      </w:r>
      <w:r>
        <w:rPr>
          <w:rFonts w:ascii="Arial"/>
          <w:color w:val="1F1F1F"/>
          <w:w w:val="105"/>
          <w:sz w:val="23"/>
        </w:rPr>
        <w:t>scheduled</w:t>
      </w:r>
      <w:r>
        <w:rPr>
          <w:rFonts w:ascii="Arial"/>
          <w:color w:val="1F1F1F"/>
          <w:spacing w:val="-16"/>
          <w:w w:val="105"/>
          <w:sz w:val="23"/>
        </w:rPr>
        <w:t> </w:t>
      </w:r>
      <w:r>
        <w:rPr>
          <w:rFonts w:ascii="Arial"/>
          <w:color w:val="1F1F1F"/>
          <w:w w:val="105"/>
          <w:sz w:val="23"/>
        </w:rPr>
        <w:t>to</w:t>
      </w:r>
      <w:r>
        <w:rPr>
          <w:rFonts w:ascii="Arial"/>
          <w:color w:val="1F1F1F"/>
          <w:spacing w:val="-22"/>
          <w:w w:val="105"/>
          <w:sz w:val="23"/>
        </w:rPr>
        <w:t> </w:t>
      </w:r>
      <w:r>
        <w:rPr>
          <w:rFonts w:ascii="Arial"/>
          <w:color w:val="1F1F1F"/>
          <w:w w:val="105"/>
          <w:sz w:val="23"/>
        </w:rPr>
        <w:t>be</w:t>
      </w:r>
      <w:r>
        <w:rPr>
          <w:rFonts w:ascii="Arial"/>
          <w:color w:val="1F1F1F"/>
          <w:spacing w:val="-23"/>
          <w:w w:val="105"/>
          <w:sz w:val="23"/>
        </w:rPr>
        <w:t> </w:t>
      </w:r>
      <w:r>
        <w:rPr>
          <w:rFonts w:ascii="Arial"/>
          <w:color w:val="1F1F1F"/>
          <w:w w:val="105"/>
          <w:sz w:val="23"/>
        </w:rPr>
        <w:t>held</w:t>
      </w:r>
      <w:r>
        <w:rPr>
          <w:rFonts w:ascii="Arial"/>
          <w:color w:val="1F1F1F"/>
          <w:spacing w:val="-16"/>
          <w:w w:val="105"/>
          <w:sz w:val="23"/>
        </w:rPr>
        <w:t> </w:t>
      </w:r>
      <w:r>
        <w:rPr>
          <w:rFonts w:ascii="Arial"/>
          <w:color w:val="1F1F1F"/>
          <w:w w:val="105"/>
          <w:sz w:val="23"/>
        </w:rPr>
        <w:t>on</w:t>
      </w:r>
      <w:r>
        <w:rPr>
          <w:rFonts w:ascii="Arial"/>
          <w:color w:val="1F1F1F"/>
          <w:spacing w:val="-17"/>
          <w:w w:val="105"/>
          <w:sz w:val="23"/>
        </w:rPr>
        <w:t> </w:t>
      </w:r>
      <w:r>
        <w:rPr>
          <w:rFonts w:ascii="Arial"/>
          <w:color w:val="1F1F1F"/>
          <w:w w:val="105"/>
          <w:sz w:val="23"/>
        </w:rPr>
        <w:t>January</w:t>
      </w:r>
      <w:r>
        <w:rPr>
          <w:rFonts w:ascii="Arial"/>
          <w:color w:val="1F1F1F"/>
          <w:spacing w:val="-9"/>
          <w:w w:val="105"/>
          <w:sz w:val="23"/>
        </w:rPr>
        <w:t> </w:t>
      </w:r>
      <w:r>
        <w:rPr>
          <w:rFonts w:ascii="Arial"/>
          <w:color w:val="1F1F1F"/>
          <w:w w:val="105"/>
          <w:sz w:val="23"/>
        </w:rPr>
        <w:t>12,</w:t>
      </w:r>
      <w:r>
        <w:rPr>
          <w:rFonts w:ascii="Arial"/>
          <w:color w:val="1F1F1F"/>
          <w:spacing w:val="-17"/>
          <w:w w:val="105"/>
          <w:sz w:val="23"/>
        </w:rPr>
        <w:t> </w:t>
      </w:r>
      <w:r>
        <w:rPr>
          <w:rFonts w:ascii="Arial"/>
          <w:color w:val="1F1F1F"/>
          <w:w w:val="105"/>
          <w:sz w:val="23"/>
        </w:rPr>
        <w:t>2025</w:t>
      </w:r>
      <w:r>
        <w:rPr>
          <w:rFonts w:ascii="Arial"/>
          <w:color w:val="1F1F1F"/>
          <w:spacing w:val="-11"/>
          <w:w w:val="105"/>
          <w:sz w:val="23"/>
        </w:rPr>
        <w:t> </w:t>
      </w:r>
      <w:r>
        <w:rPr>
          <w:rFonts w:ascii="Arial"/>
          <w:color w:val="1F1F1F"/>
          <w:w w:val="105"/>
          <w:sz w:val="23"/>
          <w:u w:val="thick" w:color="1F1F1F"/>
        </w:rPr>
        <w:t>at</w:t>
      </w:r>
      <w:r>
        <w:rPr>
          <w:rFonts w:ascii="Arial"/>
          <w:color w:val="1F1F1F"/>
          <w:w w:val="105"/>
          <w:sz w:val="23"/>
          <w:u w:val="none"/>
        </w:rPr>
        <w:t> 7:00 p.m.</w:t>
      </w:r>
    </w:p>
    <w:p>
      <w:pPr>
        <w:spacing w:after="0" w:line="244" w:lineRule="auto"/>
        <w:jc w:val="left"/>
        <w:rPr>
          <w:rFonts w:ascii="Arial"/>
          <w:sz w:val="23"/>
        </w:rPr>
        <w:sectPr>
          <w:footerReference w:type="default" r:id="rId5"/>
          <w:type w:val="continuous"/>
          <w:pgSz w:w="12240" w:h="15840"/>
          <w:pgMar w:header="0" w:footer="1004" w:top="540" w:bottom="1200" w:left="720" w:right="720"/>
          <w:pgNumType w:start="1"/>
        </w:sectPr>
      </w:pPr>
    </w:p>
    <w:p>
      <w:pPr>
        <w:spacing w:line="244" w:lineRule="auto" w:before="78"/>
        <w:ind w:left="649" w:right="1104" w:firstLine="33"/>
        <w:jc w:val="left"/>
        <w:rPr>
          <w:rFonts w:ascii="Arial"/>
          <w:sz w:val="21"/>
        </w:rPr>
      </w:pPr>
      <w:r>
        <w:rPr>
          <w:rFonts w:ascii="Arial"/>
          <w:color w:val="212121"/>
          <w:w w:val="105"/>
          <w:sz w:val="21"/>
        </w:rPr>
        <w:t>It</w:t>
      </w:r>
      <w:r>
        <w:rPr>
          <w:rFonts w:ascii="Arial"/>
          <w:color w:val="212121"/>
          <w:spacing w:val="-16"/>
          <w:w w:val="105"/>
          <w:sz w:val="21"/>
        </w:rPr>
        <w:t> </w:t>
      </w:r>
      <w:r>
        <w:rPr>
          <w:rFonts w:ascii="Arial"/>
          <w:color w:val="212121"/>
          <w:w w:val="105"/>
          <w:sz w:val="21"/>
        </w:rPr>
        <w:t>is</w:t>
      </w:r>
      <w:r>
        <w:rPr>
          <w:rFonts w:ascii="Arial"/>
          <w:color w:val="212121"/>
          <w:spacing w:val="-15"/>
          <w:w w:val="105"/>
          <w:sz w:val="21"/>
        </w:rPr>
        <w:t> </w:t>
      </w:r>
      <w:r>
        <w:rPr>
          <w:rFonts w:ascii="Arial"/>
          <w:color w:val="212121"/>
          <w:w w:val="105"/>
          <w:sz w:val="21"/>
        </w:rPr>
        <w:t>the</w:t>
      </w:r>
      <w:r>
        <w:rPr>
          <w:rFonts w:ascii="Arial"/>
          <w:color w:val="212121"/>
          <w:spacing w:val="-15"/>
          <w:w w:val="105"/>
          <w:sz w:val="21"/>
        </w:rPr>
        <w:t> </w:t>
      </w:r>
      <w:r>
        <w:rPr>
          <w:rFonts w:ascii="Arial"/>
          <w:color w:val="212121"/>
          <w:w w:val="105"/>
          <w:sz w:val="21"/>
        </w:rPr>
        <w:t>intention</w:t>
      </w:r>
      <w:r>
        <w:rPr>
          <w:rFonts w:ascii="Arial"/>
          <w:color w:val="212121"/>
          <w:spacing w:val="16"/>
          <w:w w:val="105"/>
          <w:sz w:val="21"/>
        </w:rPr>
        <w:t> </w:t>
      </w:r>
      <w:r>
        <w:rPr>
          <w:rFonts w:ascii="Arial"/>
          <w:color w:val="212121"/>
          <w:w w:val="105"/>
          <w:sz w:val="21"/>
        </w:rPr>
        <w:t>of</w:t>
      </w:r>
      <w:r>
        <w:rPr>
          <w:rFonts w:ascii="Arial"/>
          <w:color w:val="212121"/>
          <w:spacing w:val="-10"/>
          <w:w w:val="105"/>
          <w:sz w:val="21"/>
        </w:rPr>
        <w:t> </w:t>
      </w:r>
      <w:r>
        <w:rPr>
          <w:rFonts w:ascii="Arial"/>
          <w:color w:val="212121"/>
          <w:w w:val="105"/>
          <w:sz w:val="21"/>
        </w:rPr>
        <w:t>the</w:t>
      </w:r>
      <w:r>
        <w:rPr>
          <w:rFonts w:ascii="Arial"/>
          <w:color w:val="212121"/>
          <w:spacing w:val="-16"/>
          <w:w w:val="105"/>
          <w:sz w:val="21"/>
        </w:rPr>
        <w:t> </w:t>
      </w:r>
      <w:r>
        <w:rPr>
          <w:rFonts w:ascii="Arial"/>
          <w:color w:val="212121"/>
          <w:w w:val="105"/>
          <w:sz w:val="21"/>
        </w:rPr>
        <w:t>Town</w:t>
      </w:r>
      <w:r>
        <w:rPr>
          <w:rFonts w:ascii="Arial"/>
          <w:color w:val="212121"/>
          <w:spacing w:val="-5"/>
          <w:w w:val="105"/>
          <w:sz w:val="21"/>
        </w:rPr>
        <w:t> </w:t>
      </w:r>
      <w:r>
        <w:rPr>
          <w:rFonts w:ascii="Arial"/>
          <w:color w:val="212121"/>
          <w:w w:val="105"/>
          <w:sz w:val="21"/>
        </w:rPr>
        <w:t>of</w:t>
      </w:r>
      <w:r>
        <w:rPr>
          <w:rFonts w:ascii="Arial"/>
          <w:color w:val="212121"/>
          <w:spacing w:val="-10"/>
          <w:w w:val="105"/>
          <w:sz w:val="21"/>
        </w:rPr>
        <w:t> </w:t>
      </w:r>
      <w:r>
        <w:rPr>
          <w:rFonts w:ascii="Arial"/>
          <w:color w:val="212121"/>
          <w:w w:val="105"/>
          <w:sz w:val="21"/>
        </w:rPr>
        <w:t>Fort</w:t>
      </w:r>
      <w:r>
        <w:rPr>
          <w:rFonts w:ascii="Arial"/>
          <w:color w:val="212121"/>
          <w:spacing w:val="-8"/>
          <w:w w:val="105"/>
          <w:sz w:val="21"/>
        </w:rPr>
        <w:t> </w:t>
      </w:r>
      <w:r>
        <w:rPr>
          <w:rFonts w:ascii="Arial"/>
          <w:color w:val="212121"/>
          <w:w w:val="105"/>
          <w:sz w:val="21"/>
        </w:rPr>
        <w:t>Jones</w:t>
      </w:r>
      <w:r>
        <w:rPr>
          <w:rFonts w:ascii="Arial"/>
          <w:color w:val="212121"/>
          <w:spacing w:val="-16"/>
          <w:w w:val="105"/>
          <w:sz w:val="21"/>
        </w:rPr>
        <w:t> </w:t>
      </w:r>
      <w:r>
        <w:rPr>
          <w:rFonts w:ascii="Arial"/>
          <w:color w:val="212121"/>
          <w:w w:val="105"/>
          <w:sz w:val="21"/>
        </w:rPr>
        <w:t>to</w:t>
      </w:r>
      <w:r>
        <w:rPr>
          <w:rFonts w:ascii="Arial"/>
          <w:color w:val="212121"/>
          <w:spacing w:val="-15"/>
          <w:w w:val="105"/>
          <w:sz w:val="21"/>
        </w:rPr>
        <w:t> </w:t>
      </w:r>
      <w:r>
        <w:rPr>
          <w:rFonts w:ascii="Arial"/>
          <w:color w:val="212121"/>
          <w:w w:val="105"/>
          <w:sz w:val="21"/>
        </w:rPr>
        <w:t>comply with</w:t>
      </w:r>
      <w:r>
        <w:rPr>
          <w:rFonts w:ascii="Arial"/>
          <w:color w:val="212121"/>
          <w:spacing w:val="-16"/>
          <w:w w:val="105"/>
          <w:sz w:val="21"/>
        </w:rPr>
        <w:t> </w:t>
      </w:r>
      <w:r>
        <w:rPr>
          <w:rFonts w:ascii="Arial"/>
          <w:color w:val="212121"/>
          <w:w w:val="105"/>
          <w:sz w:val="21"/>
        </w:rPr>
        <w:t>the</w:t>
      </w:r>
      <w:r>
        <w:rPr>
          <w:rFonts w:ascii="Arial"/>
          <w:color w:val="212121"/>
          <w:spacing w:val="-15"/>
          <w:w w:val="105"/>
          <w:sz w:val="21"/>
        </w:rPr>
        <w:t> </w:t>
      </w:r>
      <w:r>
        <w:rPr>
          <w:rFonts w:ascii="Arial"/>
          <w:color w:val="212121"/>
          <w:w w:val="105"/>
          <w:sz w:val="21"/>
        </w:rPr>
        <w:t>Americans with</w:t>
      </w:r>
      <w:r>
        <w:rPr>
          <w:rFonts w:ascii="Arial"/>
          <w:color w:val="212121"/>
          <w:spacing w:val="-12"/>
          <w:w w:val="105"/>
          <w:sz w:val="21"/>
        </w:rPr>
        <w:t> </w:t>
      </w:r>
      <w:r>
        <w:rPr>
          <w:rFonts w:ascii="Arial"/>
          <w:color w:val="212121"/>
          <w:w w:val="105"/>
          <w:sz w:val="21"/>
        </w:rPr>
        <w:t>DisabilitiesAct (ADA) in</w:t>
      </w:r>
      <w:r>
        <w:rPr>
          <w:rFonts w:ascii="Arial"/>
          <w:color w:val="212121"/>
          <w:spacing w:val="-8"/>
          <w:w w:val="105"/>
          <w:sz w:val="21"/>
        </w:rPr>
        <w:t> </w:t>
      </w:r>
      <w:r>
        <w:rPr>
          <w:rFonts w:ascii="Arial"/>
          <w:color w:val="212121"/>
          <w:w w:val="105"/>
          <w:sz w:val="21"/>
        </w:rPr>
        <w:t>all</w:t>
      </w:r>
      <w:r>
        <w:rPr>
          <w:rFonts w:ascii="Arial"/>
          <w:color w:val="212121"/>
          <w:spacing w:val="-12"/>
          <w:w w:val="105"/>
          <w:sz w:val="21"/>
        </w:rPr>
        <w:t> </w:t>
      </w:r>
      <w:r>
        <w:rPr>
          <w:rFonts w:ascii="Arial"/>
          <w:color w:val="212121"/>
          <w:w w:val="105"/>
          <w:sz w:val="21"/>
        </w:rPr>
        <w:t>respects. If, as</w:t>
      </w:r>
      <w:r>
        <w:rPr>
          <w:rFonts w:ascii="Arial"/>
          <w:color w:val="212121"/>
          <w:spacing w:val="-4"/>
          <w:w w:val="105"/>
          <w:sz w:val="21"/>
        </w:rPr>
        <w:t> </w:t>
      </w:r>
      <w:r>
        <w:rPr>
          <w:rFonts w:ascii="Arial"/>
          <w:color w:val="212121"/>
          <w:w w:val="105"/>
          <w:sz w:val="21"/>
        </w:rPr>
        <w:t>an</w:t>
      </w:r>
      <w:r>
        <w:rPr>
          <w:rFonts w:ascii="Arial"/>
          <w:color w:val="212121"/>
          <w:spacing w:val="-6"/>
          <w:w w:val="105"/>
          <w:sz w:val="21"/>
        </w:rPr>
        <w:t> </w:t>
      </w:r>
      <w:r>
        <w:rPr>
          <w:rFonts w:ascii="Arial"/>
          <w:color w:val="212121"/>
          <w:w w:val="105"/>
          <w:sz w:val="21"/>
        </w:rPr>
        <w:t>attendee or</w:t>
      </w:r>
      <w:r>
        <w:rPr>
          <w:rFonts w:ascii="Arial"/>
          <w:color w:val="212121"/>
          <w:spacing w:val="-1"/>
          <w:w w:val="105"/>
          <w:sz w:val="21"/>
        </w:rPr>
        <w:t> </w:t>
      </w:r>
      <w:r>
        <w:rPr>
          <w:rFonts w:ascii="Arial"/>
          <w:color w:val="212121"/>
          <w:w w:val="105"/>
          <w:sz w:val="21"/>
        </w:rPr>
        <w:t>a</w:t>
      </w:r>
      <w:r>
        <w:rPr>
          <w:rFonts w:ascii="Arial"/>
          <w:color w:val="212121"/>
          <w:spacing w:val="-13"/>
          <w:w w:val="105"/>
          <w:sz w:val="21"/>
        </w:rPr>
        <w:t> </w:t>
      </w:r>
      <w:r>
        <w:rPr>
          <w:rFonts w:ascii="Arial"/>
          <w:color w:val="212121"/>
          <w:w w:val="105"/>
          <w:sz w:val="21"/>
        </w:rPr>
        <w:t>participant</w:t>
      </w:r>
      <w:r>
        <w:rPr>
          <w:rFonts w:ascii="Arial"/>
          <w:color w:val="212121"/>
          <w:spacing w:val="22"/>
          <w:w w:val="105"/>
          <w:sz w:val="21"/>
        </w:rPr>
        <w:t> </w:t>
      </w:r>
      <w:r>
        <w:rPr>
          <w:rFonts w:ascii="Arial"/>
          <w:color w:val="212121"/>
          <w:w w:val="105"/>
          <w:sz w:val="21"/>
        </w:rPr>
        <w:t>at</w:t>
      </w:r>
      <w:r>
        <w:rPr>
          <w:rFonts w:ascii="Arial"/>
          <w:color w:val="212121"/>
          <w:spacing w:val="-8"/>
          <w:w w:val="105"/>
          <w:sz w:val="21"/>
        </w:rPr>
        <w:t> </w:t>
      </w:r>
      <w:r>
        <w:rPr>
          <w:rFonts w:ascii="Arial"/>
          <w:color w:val="212121"/>
          <w:w w:val="105"/>
          <w:sz w:val="21"/>
        </w:rPr>
        <w:t>this</w:t>
      </w:r>
      <w:r>
        <w:rPr>
          <w:rFonts w:ascii="Arial"/>
          <w:color w:val="212121"/>
          <w:spacing w:val="-3"/>
          <w:w w:val="105"/>
          <w:sz w:val="21"/>
        </w:rPr>
        <w:t> </w:t>
      </w:r>
      <w:r>
        <w:rPr>
          <w:rFonts w:ascii="Arial"/>
          <w:color w:val="212121"/>
          <w:w w:val="105"/>
          <w:sz w:val="21"/>
        </w:rPr>
        <w:t>meeting, or</w:t>
      </w:r>
      <w:r>
        <w:rPr>
          <w:rFonts w:ascii="Arial"/>
          <w:color w:val="212121"/>
          <w:spacing w:val="-4"/>
          <w:w w:val="105"/>
          <w:sz w:val="21"/>
        </w:rPr>
        <w:t> </w:t>
      </w:r>
      <w:r>
        <w:rPr>
          <w:rFonts w:ascii="Arial"/>
          <w:color w:val="212121"/>
          <w:w w:val="105"/>
          <w:sz w:val="21"/>
        </w:rPr>
        <w:t>in</w:t>
      </w:r>
      <w:r>
        <w:rPr>
          <w:rFonts w:ascii="Arial"/>
          <w:color w:val="212121"/>
          <w:spacing w:val="-10"/>
          <w:w w:val="105"/>
          <w:sz w:val="21"/>
        </w:rPr>
        <w:t> </w:t>
      </w:r>
      <w:r>
        <w:rPr>
          <w:rFonts w:ascii="Arial"/>
          <w:color w:val="212121"/>
          <w:w w:val="105"/>
          <w:sz w:val="21"/>
        </w:rPr>
        <w:t>meetings on</w:t>
      </w:r>
      <w:r>
        <w:rPr>
          <w:rFonts w:ascii="Arial"/>
          <w:color w:val="212121"/>
          <w:spacing w:val="-5"/>
          <w:w w:val="105"/>
          <w:sz w:val="21"/>
        </w:rPr>
        <w:t> </w:t>
      </w:r>
      <w:r>
        <w:rPr>
          <w:rFonts w:ascii="Arial"/>
          <w:color w:val="212121"/>
          <w:w w:val="105"/>
          <w:sz w:val="21"/>
        </w:rPr>
        <w:t>a regular basis,</w:t>
      </w:r>
      <w:r>
        <w:rPr>
          <w:rFonts w:ascii="Arial"/>
          <w:color w:val="212121"/>
          <w:spacing w:val="38"/>
          <w:w w:val="105"/>
          <w:sz w:val="21"/>
        </w:rPr>
        <w:t> </w:t>
      </w:r>
      <w:r>
        <w:rPr>
          <w:rFonts w:ascii="Arial"/>
          <w:color w:val="212121"/>
          <w:w w:val="105"/>
          <w:sz w:val="21"/>
        </w:rPr>
        <w:t>you</w:t>
      </w:r>
      <w:r>
        <w:rPr>
          <w:rFonts w:ascii="Arial"/>
          <w:color w:val="212121"/>
          <w:spacing w:val="-6"/>
          <w:w w:val="105"/>
          <w:sz w:val="21"/>
        </w:rPr>
        <w:t> </w:t>
      </w:r>
      <w:r>
        <w:rPr>
          <w:rFonts w:ascii="Arial"/>
          <w:color w:val="212121"/>
          <w:w w:val="105"/>
          <w:sz w:val="21"/>
        </w:rPr>
        <w:t>will</w:t>
      </w:r>
      <w:r>
        <w:rPr>
          <w:rFonts w:ascii="Arial"/>
          <w:color w:val="212121"/>
          <w:spacing w:val="-16"/>
          <w:w w:val="105"/>
          <w:sz w:val="21"/>
        </w:rPr>
        <w:t> </w:t>
      </w:r>
      <w:r>
        <w:rPr>
          <w:rFonts w:ascii="Arial"/>
          <w:color w:val="212121"/>
          <w:w w:val="105"/>
          <w:sz w:val="21"/>
        </w:rPr>
        <w:t>need</w:t>
      </w:r>
      <w:r>
        <w:rPr>
          <w:rFonts w:ascii="Arial"/>
          <w:color w:val="212121"/>
          <w:spacing w:val="-6"/>
          <w:w w:val="105"/>
          <w:sz w:val="21"/>
        </w:rPr>
        <w:t> </w:t>
      </w:r>
      <w:r>
        <w:rPr>
          <w:rFonts w:ascii="Arial"/>
          <w:color w:val="212121"/>
          <w:w w:val="105"/>
          <w:sz w:val="21"/>
        </w:rPr>
        <w:t>special</w:t>
      </w:r>
      <w:r>
        <w:rPr>
          <w:rFonts w:ascii="Arial"/>
          <w:color w:val="212121"/>
          <w:spacing w:val="-1"/>
          <w:w w:val="105"/>
          <w:sz w:val="21"/>
        </w:rPr>
        <w:t> </w:t>
      </w:r>
      <w:r>
        <w:rPr>
          <w:rFonts w:ascii="Arial"/>
          <w:color w:val="212121"/>
          <w:w w:val="105"/>
          <w:sz w:val="21"/>
        </w:rPr>
        <w:t>assistance beyond</w:t>
      </w:r>
      <w:r>
        <w:rPr>
          <w:rFonts w:ascii="Arial"/>
          <w:color w:val="212121"/>
          <w:spacing w:val="-7"/>
          <w:w w:val="105"/>
          <w:sz w:val="21"/>
        </w:rPr>
        <w:t> </w:t>
      </w:r>
      <w:r>
        <w:rPr>
          <w:rFonts w:ascii="Arial"/>
          <w:color w:val="212121"/>
          <w:w w:val="105"/>
          <w:sz w:val="21"/>
        </w:rPr>
        <w:t>what</w:t>
      </w:r>
      <w:r>
        <w:rPr>
          <w:rFonts w:ascii="Arial"/>
          <w:color w:val="212121"/>
          <w:spacing w:val="-6"/>
          <w:w w:val="105"/>
          <w:sz w:val="21"/>
        </w:rPr>
        <w:t> </w:t>
      </w:r>
      <w:r>
        <w:rPr>
          <w:rFonts w:ascii="Arial"/>
          <w:color w:val="212121"/>
          <w:w w:val="105"/>
          <w:sz w:val="21"/>
        </w:rPr>
        <w:t>is</w:t>
      </w:r>
      <w:r>
        <w:rPr>
          <w:rFonts w:ascii="Arial"/>
          <w:color w:val="212121"/>
          <w:spacing w:val="-12"/>
          <w:w w:val="105"/>
          <w:sz w:val="21"/>
        </w:rPr>
        <w:t> </w:t>
      </w:r>
      <w:r>
        <w:rPr>
          <w:rFonts w:ascii="Arial"/>
          <w:color w:val="212121"/>
          <w:w w:val="105"/>
          <w:sz w:val="21"/>
        </w:rPr>
        <w:t>normally provided, the</w:t>
      </w:r>
      <w:r>
        <w:rPr>
          <w:rFonts w:ascii="Arial"/>
          <w:color w:val="212121"/>
          <w:spacing w:val="-10"/>
          <w:w w:val="105"/>
          <w:sz w:val="21"/>
        </w:rPr>
        <w:t> </w:t>
      </w:r>
      <w:r>
        <w:rPr>
          <w:rFonts w:ascii="Arial"/>
          <w:color w:val="212121"/>
          <w:w w:val="105"/>
          <w:sz w:val="21"/>
        </w:rPr>
        <w:t>Town will</w:t>
      </w:r>
      <w:r>
        <w:rPr>
          <w:rFonts w:ascii="Arial"/>
          <w:color w:val="212121"/>
          <w:spacing w:val="-5"/>
          <w:w w:val="105"/>
          <w:sz w:val="21"/>
        </w:rPr>
        <w:t> </w:t>
      </w:r>
      <w:r>
        <w:rPr>
          <w:rFonts w:ascii="Arial"/>
          <w:color w:val="212121"/>
          <w:w w:val="105"/>
          <w:sz w:val="21"/>
        </w:rPr>
        <w:t>attempt to accommodate you</w:t>
      </w:r>
      <w:r>
        <w:rPr>
          <w:rFonts w:ascii="Arial"/>
          <w:color w:val="212121"/>
          <w:spacing w:val="-5"/>
          <w:w w:val="105"/>
          <w:sz w:val="21"/>
        </w:rPr>
        <w:t> </w:t>
      </w:r>
      <w:r>
        <w:rPr>
          <w:rFonts w:ascii="Arial"/>
          <w:color w:val="212121"/>
          <w:w w:val="105"/>
          <w:sz w:val="21"/>
        </w:rPr>
        <w:t>in every reasonable manner.</w:t>
      </w:r>
      <w:r>
        <w:rPr>
          <w:rFonts w:ascii="Arial"/>
          <w:color w:val="212121"/>
          <w:spacing w:val="40"/>
          <w:w w:val="105"/>
          <w:sz w:val="21"/>
        </w:rPr>
        <w:t> </w:t>
      </w:r>
      <w:r>
        <w:rPr>
          <w:rFonts w:ascii="Arial"/>
          <w:color w:val="212121"/>
          <w:w w:val="105"/>
          <w:sz w:val="21"/>
        </w:rPr>
        <w:t>Individuals</w:t>
      </w:r>
      <w:r>
        <w:rPr>
          <w:rFonts w:ascii="Arial"/>
          <w:color w:val="212121"/>
          <w:spacing w:val="40"/>
          <w:w w:val="105"/>
          <w:sz w:val="21"/>
        </w:rPr>
        <w:t> </w:t>
      </w:r>
      <w:r>
        <w:rPr>
          <w:rFonts w:ascii="Arial"/>
          <w:color w:val="212121"/>
          <w:w w:val="105"/>
          <w:sz w:val="21"/>
        </w:rPr>
        <w:t>who need auxiliary aids or</w:t>
      </w:r>
      <w:r>
        <w:rPr>
          <w:rFonts w:ascii="Arial"/>
          <w:color w:val="212121"/>
          <w:spacing w:val="-3"/>
          <w:w w:val="105"/>
          <w:sz w:val="21"/>
        </w:rPr>
        <w:t> </w:t>
      </w:r>
      <w:r>
        <w:rPr>
          <w:rFonts w:ascii="Arial"/>
          <w:color w:val="212121"/>
          <w:w w:val="105"/>
          <w:sz w:val="21"/>
        </w:rPr>
        <w:t>services for effective communication or</w:t>
      </w:r>
      <w:r>
        <w:rPr>
          <w:rFonts w:ascii="Arial"/>
          <w:color w:val="212121"/>
          <w:spacing w:val="-4"/>
          <w:w w:val="105"/>
          <w:sz w:val="21"/>
        </w:rPr>
        <w:t> </w:t>
      </w:r>
      <w:r>
        <w:rPr>
          <w:rFonts w:ascii="Arial"/>
          <w:color w:val="212121"/>
          <w:w w:val="105"/>
          <w:sz w:val="21"/>
        </w:rPr>
        <w:t>to</w:t>
      </w:r>
      <w:r>
        <w:rPr>
          <w:rFonts w:ascii="Arial"/>
          <w:color w:val="212121"/>
          <w:spacing w:val="-2"/>
          <w:w w:val="105"/>
          <w:sz w:val="21"/>
        </w:rPr>
        <w:t> </w:t>
      </w:r>
      <w:r>
        <w:rPr>
          <w:rFonts w:ascii="Arial"/>
          <w:color w:val="212121"/>
          <w:w w:val="105"/>
          <w:sz w:val="21"/>
        </w:rPr>
        <w:t>participate in</w:t>
      </w:r>
      <w:r>
        <w:rPr>
          <w:rFonts w:ascii="Arial"/>
          <w:color w:val="212121"/>
          <w:spacing w:val="-6"/>
          <w:w w:val="105"/>
          <w:sz w:val="21"/>
        </w:rPr>
        <w:t> </w:t>
      </w:r>
      <w:r>
        <w:rPr>
          <w:rFonts w:ascii="Arial"/>
          <w:color w:val="212121"/>
          <w:w w:val="105"/>
          <w:sz w:val="21"/>
        </w:rPr>
        <w:t>programs and services of</w:t>
      </w:r>
      <w:r>
        <w:rPr>
          <w:rFonts w:ascii="Arial"/>
          <w:color w:val="212121"/>
          <w:spacing w:val="29"/>
          <w:w w:val="105"/>
          <w:sz w:val="21"/>
        </w:rPr>
        <w:t> </w:t>
      </w:r>
      <w:r>
        <w:rPr>
          <w:rFonts w:ascii="Arial"/>
          <w:color w:val="212121"/>
          <w:w w:val="105"/>
          <w:sz w:val="21"/>
        </w:rPr>
        <w:t>the</w:t>
      </w:r>
      <w:r>
        <w:rPr>
          <w:rFonts w:ascii="Arial"/>
          <w:color w:val="212121"/>
          <w:spacing w:val="-13"/>
          <w:w w:val="105"/>
          <w:sz w:val="21"/>
        </w:rPr>
        <w:t> </w:t>
      </w:r>
      <w:r>
        <w:rPr>
          <w:rFonts w:ascii="Arial"/>
          <w:color w:val="212121"/>
          <w:w w:val="105"/>
          <w:sz w:val="21"/>
        </w:rPr>
        <w:t>Town</w:t>
      </w:r>
      <w:r>
        <w:rPr>
          <w:rFonts w:ascii="Arial"/>
          <w:color w:val="212121"/>
          <w:spacing w:val="-4"/>
          <w:w w:val="105"/>
          <w:sz w:val="21"/>
        </w:rPr>
        <w:t> </w:t>
      </w:r>
      <w:r>
        <w:rPr>
          <w:rFonts w:ascii="Arial"/>
          <w:color w:val="212121"/>
          <w:w w:val="105"/>
          <w:sz w:val="21"/>
        </w:rPr>
        <w:t>of</w:t>
      </w:r>
      <w:r>
        <w:rPr>
          <w:rFonts w:ascii="Arial"/>
          <w:color w:val="212121"/>
          <w:spacing w:val="24"/>
          <w:w w:val="105"/>
          <w:sz w:val="21"/>
        </w:rPr>
        <w:t> </w:t>
      </w:r>
      <w:r>
        <w:rPr>
          <w:rFonts w:ascii="Arial"/>
          <w:color w:val="212121"/>
          <w:w w:val="105"/>
          <w:sz w:val="21"/>
        </w:rPr>
        <w:t>Fort</w:t>
      </w:r>
      <w:r>
        <w:rPr>
          <w:rFonts w:ascii="Arial"/>
          <w:color w:val="212121"/>
          <w:spacing w:val="-1"/>
          <w:w w:val="105"/>
          <w:sz w:val="21"/>
        </w:rPr>
        <w:t> </w:t>
      </w:r>
      <w:r>
        <w:rPr>
          <w:rFonts w:ascii="Arial"/>
          <w:color w:val="212121"/>
          <w:w w:val="105"/>
          <w:sz w:val="21"/>
        </w:rPr>
        <w:t>Jones</w:t>
      </w:r>
      <w:r>
        <w:rPr>
          <w:rFonts w:ascii="Arial"/>
          <w:color w:val="212121"/>
          <w:spacing w:val="-3"/>
          <w:w w:val="105"/>
          <w:sz w:val="21"/>
        </w:rPr>
        <w:t> </w:t>
      </w:r>
      <w:r>
        <w:rPr>
          <w:rFonts w:ascii="Arial"/>
          <w:color w:val="212121"/>
          <w:w w:val="105"/>
          <w:sz w:val="21"/>
        </w:rPr>
        <w:t>are</w:t>
      </w:r>
      <w:r>
        <w:rPr>
          <w:rFonts w:ascii="Arial"/>
          <w:color w:val="212121"/>
          <w:spacing w:val="-6"/>
          <w:w w:val="105"/>
          <w:sz w:val="21"/>
        </w:rPr>
        <w:t> </w:t>
      </w:r>
      <w:r>
        <w:rPr>
          <w:rFonts w:ascii="Arial"/>
          <w:color w:val="212121"/>
          <w:w w:val="105"/>
          <w:sz w:val="21"/>
        </w:rPr>
        <w:t>invited</w:t>
      </w:r>
      <w:r>
        <w:rPr>
          <w:rFonts w:ascii="Arial"/>
          <w:color w:val="212121"/>
          <w:spacing w:val="-9"/>
          <w:w w:val="105"/>
          <w:sz w:val="21"/>
        </w:rPr>
        <w:t> </w:t>
      </w:r>
      <w:r>
        <w:rPr>
          <w:rFonts w:ascii="Arial"/>
          <w:color w:val="212121"/>
          <w:w w:val="105"/>
          <w:sz w:val="21"/>
        </w:rPr>
        <w:t>to</w:t>
      </w:r>
      <w:r>
        <w:rPr>
          <w:rFonts w:ascii="Arial"/>
          <w:color w:val="212121"/>
          <w:spacing w:val="22"/>
          <w:w w:val="105"/>
          <w:sz w:val="21"/>
        </w:rPr>
        <w:t> </w:t>
      </w:r>
      <w:r>
        <w:rPr>
          <w:rFonts w:ascii="Arial"/>
          <w:color w:val="212121"/>
          <w:w w:val="105"/>
          <w:sz w:val="21"/>
        </w:rPr>
        <w:t>make</w:t>
      </w:r>
      <w:r>
        <w:rPr>
          <w:rFonts w:ascii="Arial"/>
          <w:color w:val="212121"/>
          <w:spacing w:val="-5"/>
          <w:w w:val="105"/>
          <w:sz w:val="21"/>
        </w:rPr>
        <w:t> </w:t>
      </w:r>
      <w:r>
        <w:rPr>
          <w:rFonts w:ascii="Arial"/>
          <w:color w:val="212121"/>
          <w:w w:val="105"/>
          <w:sz w:val="21"/>
        </w:rPr>
        <w:t>their</w:t>
      </w:r>
      <w:r>
        <w:rPr>
          <w:rFonts w:ascii="Arial"/>
          <w:color w:val="212121"/>
          <w:spacing w:val="-8"/>
          <w:w w:val="105"/>
          <w:sz w:val="21"/>
        </w:rPr>
        <w:t> </w:t>
      </w:r>
      <w:r>
        <w:rPr>
          <w:rFonts w:ascii="Arial"/>
          <w:color w:val="212121"/>
          <w:w w:val="105"/>
          <w:sz w:val="21"/>
        </w:rPr>
        <w:t>needs and</w:t>
      </w:r>
      <w:r>
        <w:rPr>
          <w:rFonts w:ascii="Arial"/>
          <w:color w:val="212121"/>
          <w:spacing w:val="27"/>
          <w:w w:val="105"/>
          <w:sz w:val="21"/>
        </w:rPr>
        <w:t> </w:t>
      </w:r>
      <w:r>
        <w:rPr>
          <w:rFonts w:ascii="Arial"/>
          <w:color w:val="212121"/>
          <w:w w:val="105"/>
          <w:sz w:val="21"/>
        </w:rPr>
        <w:t>preferences known by contacting the City Hall</w:t>
      </w:r>
      <w:r>
        <w:rPr>
          <w:rFonts w:ascii="Arial"/>
          <w:color w:val="212121"/>
          <w:spacing w:val="-2"/>
          <w:w w:val="105"/>
          <w:sz w:val="21"/>
        </w:rPr>
        <w:t> </w:t>
      </w:r>
      <w:r>
        <w:rPr>
          <w:rFonts w:ascii="Arial"/>
          <w:color w:val="212121"/>
          <w:w w:val="105"/>
          <w:sz w:val="21"/>
        </w:rPr>
        <w:t>office,</w:t>
      </w:r>
      <w:r>
        <w:rPr>
          <w:rFonts w:ascii="Arial"/>
          <w:color w:val="212121"/>
          <w:spacing w:val="80"/>
          <w:w w:val="105"/>
          <w:sz w:val="21"/>
        </w:rPr>
        <w:t> </w:t>
      </w:r>
      <w:r>
        <w:rPr>
          <w:rFonts w:ascii="Arial"/>
          <w:color w:val="212121"/>
          <w:w w:val="105"/>
          <w:sz w:val="21"/>
        </w:rPr>
        <w:t>(530) 468-2281,</w:t>
      </w:r>
      <w:r>
        <w:rPr>
          <w:rFonts w:ascii="Arial"/>
          <w:color w:val="212121"/>
          <w:spacing w:val="40"/>
          <w:w w:val="105"/>
          <w:sz w:val="21"/>
        </w:rPr>
        <w:t> </w:t>
      </w:r>
      <w:r>
        <w:rPr>
          <w:rFonts w:ascii="Arial"/>
          <w:color w:val="212121"/>
          <w:w w:val="105"/>
          <w:sz w:val="21"/>
        </w:rPr>
        <w:t>at least 72</w:t>
      </w:r>
      <w:r>
        <w:rPr>
          <w:rFonts w:ascii="Arial"/>
          <w:color w:val="212121"/>
          <w:spacing w:val="-2"/>
          <w:w w:val="105"/>
          <w:sz w:val="21"/>
        </w:rPr>
        <w:t> </w:t>
      </w:r>
      <w:r>
        <w:rPr>
          <w:rFonts w:ascii="Arial"/>
          <w:color w:val="212121"/>
          <w:w w:val="105"/>
          <w:sz w:val="21"/>
        </w:rPr>
        <w:t>hours prior</w:t>
      </w:r>
      <w:r>
        <w:rPr>
          <w:rFonts w:ascii="Arial"/>
          <w:color w:val="212121"/>
          <w:spacing w:val="-4"/>
          <w:w w:val="105"/>
          <w:sz w:val="21"/>
        </w:rPr>
        <w:t> </w:t>
      </w:r>
      <w:r>
        <w:rPr>
          <w:rFonts w:ascii="Arial"/>
          <w:color w:val="212121"/>
          <w:w w:val="105"/>
          <w:sz w:val="21"/>
        </w:rPr>
        <w:t>to</w:t>
      </w:r>
      <w:r>
        <w:rPr>
          <w:rFonts w:ascii="Arial"/>
          <w:color w:val="212121"/>
          <w:spacing w:val="-8"/>
          <w:w w:val="105"/>
          <w:sz w:val="21"/>
        </w:rPr>
        <w:t> </w:t>
      </w:r>
      <w:r>
        <w:rPr>
          <w:rFonts w:ascii="Arial"/>
          <w:color w:val="212121"/>
          <w:w w:val="105"/>
          <w:sz w:val="21"/>
        </w:rPr>
        <w:t>the</w:t>
      </w:r>
      <w:r>
        <w:rPr>
          <w:rFonts w:ascii="Arial"/>
          <w:color w:val="212121"/>
          <w:spacing w:val="-4"/>
          <w:w w:val="105"/>
          <w:sz w:val="21"/>
        </w:rPr>
        <w:t> </w:t>
      </w:r>
      <w:r>
        <w:rPr>
          <w:rFonts w:ascii="Arial"/>
          <w:color w:val="212121"/>
          <w:w w:val="105"/>
          <w:sz w:val="21"/>
        </w:rPr>
        <w:t>meeting.</w:t>
      </w:r>
    </w:p>
    <w:p>
      <w:pPr>
        <w:pStyle w:val="BodyText"/>
        <w:rPr>
          <w:rFonts w:ascii="Arial"/>
          <w:sz w:val="21"/>
        </w:rPr>
      </w:pPr>
    </w:p>
    <w:p>
      <w:pPr>
        <w:pStyle w:val="BodyText"/>
        <w:rPr>
          <w:rFonts w:ascii="Arial"/>
          <w:sz w:val="21"/>
        </w:rPr>
      </w:pPr>
    </w:p>
    <w:p>
      <w:pPr>
        <w:pStyle w:val="BodyText"/>
        <w:rPr>
          <w:rFonts w:ascii="Arial"/>
          <w:sz w:val="21"/>
        </w:rPr>
      </w:pPr>
    </w:p>
    <w:p>
      <w:pPr>
        <w:pStyle w:val="BodyText"/>
        <w:rPr>
          <w:rFonts w:ascii="Arial"/>
          <w:sz w:val="21"/>
        </w:rPr>
      </w:pPr>
    </w:p>
    <w:p>
      <w:pPr>
        <w:pStyle w:val="BodyText"/>
        <w:rPr>
          <w:rFonts w:ascii="Arial"/>
          <w:sz w:val="21"/>
        </w:rPr>
      </w:pPr>
    </w:p>
    <w:p>
      <w:pPr>
        <w:pStyle w:val="BodyText"/>
        <w:rPr>
          <w:rFonts w:ascii="Arial"/>
          <w:sz w:val="21"/>
        </w:rPr>
      </w:pPr>
    </w:p>
    <w:p>
      <w:pPr>
        <w:pStyle w:val="BodyText"/>
        <w:rPr>
          <w:rFonts w:ascii="Arial"/>
          <w:sz w:val="21"/>
        </w:rPr>
      </w:pPr>
    </w:p>
    <w:p>
      <w:pPr>
        <w:pStyle w:val="BodyText"/>
        <w:rPr>
          <w:rFonts w:ascii="Arial"/>
          <w:sz w:val="21"/>
        </w:rPr>
      </w:pPr>
    </w:p>
    <w:p>
      <w:pPr>
        <w:pStyle w:val="BodyText"/>
        <w:rPr>
          <w:rFonts w:ascii="Arial"/>
          <w:sz w:val="21"/>
        </w:rPr>
      </w:pPr>
    </w:p>
    <w:p>
      <w:pPr>
        <w:pStyle w:val="BodyText"/>
        <w:rPr>
          <w:rFonts w:ascii="Arial"/>
          <w:sz w:val="21"/>
        </w:rPr>
      </w:pPr>
    </w:p>
    <w:p>
      <w:pPr>
        <w:pStyle w:val="BodyText"/>
        <w:rPr>
          <w:rFonts w:ascii="Arial"/>
          <w:sz w:val="21"/>
        </w:rPr>
      </w:pPr>
    </w:p>
    <w:p>
      <w:pPr>
        <w:pStyle w:val="BodyText"/>
        <w:rPr>
          <w:rFonts w:ascii="Arial"/>
          <w:sz w:val="21"/>
        </w:rPr>
      </w:pPr>
    </w:p>
    <w:p>
      <w:pPr>
        <w:pStyle w:val="BodyText"/>
        <w:rPr>
          <w:rFonts w:ascii="Arial"/>
          <w:sz w:val="21"/>
        </w:rPr>
      </w:pPr>
    </w:p>
    <w:p>
      <w:pPr>
        <w:pStyle w:val="BodyText"/>
        <w:rPr>
          <w:rFonts w:ascii="Arial"/>
          <w:sz w:val="21"/>
        </w:rPr>
      </w:pPr>
    </w:p>
    <w:p>
      <w:pPr>
        <w:pStyle w:val="BodyText"/>
        <w:rPr>
          <w:rFonts w:ascii="Arial"/>
          <w:sz w:val="21"/>
        </w:rPr>
      </w:pPr>
    </w:p>
    <w:p>
      <w:pPr>
        <w:pStyle w:val="BodyText"/>
        <w:rPr>
          <w:rFonts w:ascii="Arial"/>
          <w:sz w:val="21"/>
        </w:rPr>
      </w:pPr>
    </w:p>
    <w:p>
      <w:pPr>
        <w:pStyle w:val="BodyText"/>
        <w:rPr>
          <w:rFonts w:ascii="Arial"/>
          <w:sz w:val="21"/>
        </w:rPr>
      </w:pPr>
    </w:p>
    <w:p>
      <w:pPr>
        <w:pStyle w:val="BodyText"/>
        <w:rPr>
          <w:rFonts w:ascii="Arial"/>
          <w:sz w:val="21"/>
        </w:rPr>
      </w:pPr>
    </w:p>
    <w:p>
      <w:pPr>
        <w:pStyle w:val="BodyText"/>
        <w:rPr>
          <w:rFonts w:ascii="Arial"/>
          <w:sz w:val="21"/>
        </w:rPr>
      </w:pPr>
    </w:p>
    <w:p>
      <w:pPr>
        <w:pStyle w:val="BodyText"/>
        <w:rPr>
          <w:rFonts w:ascii="Arial"/>
          <w:sz w:val="21"/>
        </w:rPr>
      </w:pPr>
    </w:p>
    <w:p>
      <w:pPr>
        <w:pStyle w:val="BodyText"/>
        <w:rPr>
          <w:rFonts w:ascii="Arial"/>
          <w:sz w:val="21"/>
        </w:rPr>
      </w:pPr>
    </w:p>
    <w:p>
      <w:pPr>
        <w:pStyle w:val="BodyText"/>
        <w:rPr>
          <w:rFonts w:ascii="Arial"/>
          <w:sz w:val="21"/>
        </w:rPr>
      </w:pPr>
    </w:p>
    <w:p>
      <w:pPr>
        <w:pStyle w:val="BodyText"/>
        <w:rPr>
          <w:rFonts w:ascii="Arial"/>
          <w:sz w:val="21"/>
        </w:rPr>
      </w:pPr>
    </w:p>
    <w:p>
      <w:pPr>
        <w:pStyle w:val="BodyText"/>
        <w:rPr>
          <w:rFonts w:ascii="Arial"/>
          <w:sz w:val="21"/>
        </w:rPr>
      </w:pPr>
    </w:p>
    <w:p>
      <w:pPr>
        <w:pStyle w:val="BodyText"/>
        <w:rPr>
          <w:rFonts w:ascii="Arial"/>
          <w:sz w:val="21"/>
        </w:rPr>
      </w:pPr>
    </w:p>
    <w:p>
      <w:pPr>
        <w:pStyle w:val="BodyText"/>
        <w:rPr>
          <w:rFonts w:ascii="Arial"/>
          <w:sz w:val="21"/>
        </w:rPr>
      </w:pPr>
    </w:p>
    <w:p>
      <w:pPr>
        <w:pStyle w:val="BodyText"/>
        <w:rPr>
          <w:rFonts w:ascii="Arial"/>
          <w:sz w:val="21"/>
        </w:rPr>
      </w:pPr>
    </w:p>
    <w:p>
      <w:pPr>
        <w:pStyle w:val="BodyText"/>
        <w:rPr>
          <w:rFonts w:ascii="Arial"/>
          <w:sz w:val="21"/>
        </w:rPr>
      </w:pPr>
    </w:p>
    <w:p>
      <w:pPr>
        <w:pStyle w:val="BodyText"/>
        <w:rPr>
          <w:rFonts w:ascii="Arial"/>
          <w:sz w:val="21"/>
        </w:rPr>
      </w:pPr>
    </w:p>
    <w:p>
      <w:pPr>
        <w:pStyle w:val="BodyText"/>
        <w:rPr>
          <w:rFonts w:ascii="Arial"/>
          <w:sz w:val="21"/>
        </w:rPr>
      </w:pPr>
    </w:p>
    <w:p>
      <w:pPr>
        <w:pStyle w:val="BodyText"/>
        <w:rPr>
          <w:rFonts w:ascii="Arial"/>
          <w:sz w:val="21"/>
        </w:rPr>
      </w:pPr>
    </w:p>
    <w:p>
      <w:pPr>
        <w:pStyle w:val="BodyText"/>
        <w:rPr>
          <w:rFonts w:ascii="Arial"/>
          <w:sz w:val="21"/>
        </w:rPr>
      </w:pPr>
    </w:p>
    <w:p>
      <w:pPr>
        <w:pStyle w:val="BodyText"/>
        <w:rPr>
          <w:rFonts w:ascii="Arial"/>
          <w:sz w:val="21"/>
        </w:rPr>
      </w:pPr>
    </w:p>
    <w:p>
      <w:pPr>
        <w:pStyle w:val="BodyText"/>
        <w:rPr>
          <w:rFonts w:ascii="Arial"/>
          <w:sz w:val="21"/>
        </w:rPr>
      </w:pPr>
    </w:p>
    <w:p>
      <w:pPr>
        <w:pStyle w:val="BodyText"/>
        <w:rPr>
          <w:rFonts w:ascii="Arial"/>
          <w:sz w:val="21"/>
        </w:rPr>
      </w:pPr>
    </w:p>
    <w:p>
      <w:pPr>
        <w:pStyle w:val="BodyText"/>
        <w:rPr>
          <w:rFonts w:ascii="Arial"/>
          <w:sz w:val="21"/>
        </w:rPr>
      </w:pPr>
    </w:p>
    <w:p>
      <w:pPr>
        <w:pStyle w:val="BodyText"/>
        <w:rPr>
          <w:rFonts w:ascii="Arial"/>
          <w:sz w:val="21"/>
        </w:rPr>
      </w:pPr>
    </w:p>
    <w:p>
      <w:pPr>
        <w:pStyle w:val="BodyText"/>
        <w:spacing w:before="158"/>
        <w:rPr>
          <w:rFonts w:ascii="Arial"/>
          <w:sz w:val="21"/>
        </w:rPr>
      </w:pPr>
    </w:p>
    <w:p>
      <w:pPr>
        <w:spacing w:before="1"/>
        <w:ind w:left="1604" w:right="1682" w:firstLine="0"/>
        <w:jc w:val="center"/>
        <w:rPr>
          <w:sz w:val="19"/>
        </w:rPr>
      </w:pPr>
      <w:r>
        <w:rPr>
          <w:color w:val="212121"/>
          <w:sz w:val="19"/>
        </w:rPr>
        <w:t>Town</w:t>
      </w:r>
      <w:r>
        <w:rPr>
          <w:color w:val="212121"/>
          <w:spacing w:val="22"/>
          <w:sz w:val="19"/>
        </w:rPr>
        <w:t> </w:t>
      </w:r>
      <w:r>
        <w:rPr>
          <w:color w:val="212121"/>
          <w:sz w:val="19"/>
        </w:rPr>
        <w:t>of</w:t>
      </w:r>
      <w:r>
        <w:rPr>
          <w:color w:val="212121"/>
          <w:spacing w:val="-1"/>
          <w:sz w:val="19"/>
        </w:rPr>
        <w:t> </w:t>
      </w:r>
      <w:r>
        <w:rPr>
          <w:color w:val="212121"/>
          <w:sz w:val="19"/>
        </w:rPr>
        <w:t>Fort</w:t>
      </w:r>
      <w:r>
        <w:rPr>
          <w:color w:val="212121"/>
          <w:spacing w:val="13"/>
          <w:sz w:val="19"/>
        </w:rPr>
        <w:t> </w:t>
      </w:r>
      <w:r>
        <w:rPr>
          <w:color w:val="212121"/>
          <w:sz w:val="19"/>
        </w:rPr>
        <w:t>Jones•</w:t>
      </w:r>
      <w:r>
        <w:rPr>
          <w:color w:val="212121"/>
          <w:spacing w:val="44"/>
          <w:sz w:val="19"/>
        </w:rPr>
        <w:t> </w:t>
      </w:r>
      <w:r>
        <w:rPr>
          <w:color w:val="212121"/>
          <w:sz w:val="19"/>
        </w:rPr>
        <w:t>11960</w:t>
      </w:r>
      <w:r>
        <w:rPr>
          <w:color w:val="212121"/>
          <w:spacing w:val="33"/>
          <w:sz w:val="19"/>
        </w:rPr>
        <w:t> </w:t>
      </w:r>
      <w:r>
        <w:rPr>
          <w:color w:val="212121"/>
          <w:sz w:val="19"/>
        </w:rPr>
        <w:t>East</w:t>
      </w:r>
      <w:r>
        <w:rPr>
          <w:color w:val="212121"/>
          <w:spacing w:val="14"/>
          <w:sz w:val="19"/>
        </w:rPr>
        <w:t> </w:t>
      </w:r>
      <w:r>
        <w:rPr>
          <w:color w:val="212121"/>
          <w:sz w:val="19"/>
        </w:rPr>
        <w:t>Street•</w:t>
      </w:r>
      <w:r>
        <w:rPr>
          <w:color w:val="212121"/>
          <w:spacing w:val="38"/>
          <w:sz w:val="19"/>
        </w:rPr>
        <w:t> </w:t>
      </w:r>
      <w:r>
        <w:rPr>
          <w:color w:val="212121"/>
          <w:sz w:val="19"/>
        </w:rPr>
        <w:t>Fort</w:t>
      </w:r>
      <w:r>
        <w:rPr>
          <w:color w:val="212121"/>
          <w:spacing w:val="13"/>
          <w:sz w:val="19"/>
        </w:rPr>
        <w:t> </w:t>
      </w:r>
      <w:r>
        <w:rPr>
          <w:color w:val="212121"/>
          <w:sz w:val="19"/>
        </w:rPr>
        <w:t>Jones,</w:t>
      </w:r>
      <w:r>
        <w:rPr>
          <w:color w:val="212121"/>
          <w:spacing w:val="-2"/>
          <w:sz w:val="19"/>
        </w:rPr>
        <w:t> </w:t>
      </w:r>
      <w:r>
        <w:rPr>
          <w:color w:val="212121"/>
          <w:sz w:val="19"/>
        </w:rPr>
        <w:t>CA</w:t>
      </w:r>
      <w:r>
        <w:rPr>
          <w:color w:val="212121"/>
          <w:spacing w:val="51"/>
          <w:sz w:val="19"/>
        </w:rPr>
        <w:t> </w:t>
      </w:r>
      <w:r>
        <w:rPr>
          <w:color w:val="212121"/>
          <w:sz w:val="19"/>
        </w:rPr>
        <w:t>96032</w:t>
      </w:r>
      <w:r>
        <w:rPr>
          <w:color w:val="212121"/>
          <w:spacing w:val="19"/>
          <w:sz w:val="19"/>
        </w:rPr>
        <w:t> </w:t>
      </w:r>
      <w:r>
        <w:rPr>
          <w:color w:val="212121"/>
          <w:sz w:val="19"/>
        </w:rPr>
        <w:t>•</w:t>
      </w:r>
      <w:r>
        <w:rPr>
          <w:color w:val="212121"/>
          <w:spacing w:val="28"/>
          <w:sz w:val="19"/>
        </w:rPr>
        <w:t> </w:t>
      </w:r>
      <w:r>
        <w:rPr>
          <w:color w:val="212121"/>
          <w:sz w:val="19"/>
        </w:rPr>
        <w:t>s30</w:t>
      </w:r>
      <w:r>
        <w:rPr>
          <w:color w:val="212121"/>
          <w:spacing w:val="13"/>
          <w:sz w:val="19"/>
        </w:rPr>
        <w:t> </w:t>
      </w:r>
      <w:r>
        <w:rPr>
          <w:color w:val="212121"/>
          <w:sz w:val="19"/>
        </w:rPr>
        <w:t>468-</w:t>
      </w:r>
      <w:r>
        <w:rPr>
          <w:color w:val="212121"/>
          <w:spacing w:val="-4"/>
          <w:sz w:val="19"/>
        </w:rPr>
        <w:t>2281</w:t>
      </w:r>
    </w:p>
    <w:p>
      <w:pPr>
        <w:spacing w:after="0"/>
        <w:jc w:val="center"/>
        <w:rPr>
          <w:sz w:val="19"/>
        </w:rPr>
        <w:sectPr>
          <w:pgSz w:w="12240" w:h="15840"/>
          <w:pgMar w:header="0" w:footer="1004" w:top="700" w:bottom="1220" w:left="720" w:right="720"/>
        </w:sectPr>
      </w:pPr>
    </w:p>
    <w:p>
      <w:pPr>
        <w:spacing w:line="240" w:lineRule="auto"/>
        <w:ind w:left="4702" w:right="0" w:firstLine="0"/>
        <w:rPr>
          <w:sz w:val="20"/>
        </w:rPr>
      </w:pPr>
      <w:r>
        <w:rPr>
          <w:sz w:val="20"/>
        </w:rPr>
        <w:drawing>
          <wp:inline distT="0" distB="0" distL="0" distR="0">
            <wp:extent cx="880010" cy="890016"/>
            <wp:effectExtent l="0" t="0" r="0" b="0"/>
            <wp:docPr id="3" name="Image 3"/>
            <wp:cNvGraphicFramePr>
              <a:graphicFrameLocks/>
            </wp:cNvGraphicFramePr>
            <a:graphic>
              <a:graphicData uri="http://schemas.openxmlformats.org/drawingml/2006/picture">
                <pic:pic>
                  <pic:nvPicPr>
                    <pic:cNvPr id="3" name="Image 3"/>
                    <pic:cNvPicPr/>
                  </pic:nvPicPr>
                  <pic:blipFill>
                    <a:blip r:embed="rId8" cstate="print"/>
                    <a:stretch>
                      <a:fillRect/>
                    </a:stretch>
                  </pic:blipFill>
                  <pic:spPr>
                    <a:xfrm>
                      <a:off x="0" y="0"/>
                      <a:ext cx="880010" cy="890016"/>
                    </a:xfrm>
                    <a:prstGeom prst="rect">
                      <a:avLst/>
                    </a:prstGeom>
                  </pic:spPr>
                </pic:pic>
              </a:graphicData>
            </a:graphic>
          </wp:inline>
        </w:drawing>
      </w:r>
      <w:r>
        <w:rPr>
          <w:sz w:val="20"/>
        </w:rPr>
      </w:r>
    </w:p>
    <w:p>
      <w:pPr>
        <w:pStyle w:val="BodyText"/>
        <w:spacing w:before="251"/>
      </w:pPr>
    </w:p>
    <w:p>
      <w:pPr>
        <w:spacing w:before="0"/>
        <w:ind w:left="1604" w:right="2034" w:firstLine="0"/>
        <w:jc w:val="center"/>
        <w:rPr>
          <w:sz w:val="22"/>
        </w:rPr>
      </w:pPr>
      <w:r>
        <w:rPr>
          <w:color w:val="232323"/>
          <w:sz w:val="22"/>
        </w:rPr>
        <w:t>RESOLUTION</w:t>
      </w:r>
      <w:r>
        <w:rPr>
          <w:color w:val="232323"/>
          <w:spacing w:val="44"/>
          <w:sz w:val="22"/>
        </w:rPr>
        <w:t> </w:t>
      </w:r>
      <w:r>
        <w:rPr>
          <w:color w:val="232323"/>
          <w:spacing w:val="-5"/>
          <w:sz w:val="22"/>
        </w:rPr>
        <w:t>NO.</w:t>
      </w:r>
    </w:p>
    <w:p>
      <w:pPr>
        <w:pStyle w:val="Heading3"/>
        <w:spacing w:line="283" w:lineRule="auto"/>
        <w:ind w:left="484" w:firstLine="865"/>
      </w:pPr>
      <w:r>
        <w:rPr>
          <w:color w:val="232323"/>
          <w:w w:val="105"/>
        </w:rPr>
        <w:t>A</w:t>
      </w:r>
      <w:r>
        <w:rPr>
          <w:color w:val="232323"/>
          <w:spacing w:val="-8"/>
          <w:w w:val="105"/>
        </w:rPr>
        <w:t> </w:t>
      </w:r>
      <w:r>
        <w:rPr>
          <w:color w:val="232323"/>
          <w:w w:val="105"/>
        </w:rPr>
        <w:t>RESOLUTION OF</w:t>
      </w:r>
      <w:r>
        <w:rPr>
          <w:color w:val="232323"/>
          <w:spacing w:val="-8"/>
          <w:w w:val="105"/>
        </w:rPr>
        <w:t> </w:t>
      </w:r>
      <w:r>
        <w:rPr>
          <w:color w:val="232323"/>
          <w:w w:val="105"/>
        </w:rPr>
        <w:t>THE TOWN COUNCIL OF</w:t>
      </w:r>
      <w:r>
        <w:rPr>
          <w:color w:val="232323"/>
          <w:spacing w:val="-9"/>
          <w:w w:val="105"/>
        </w:rPr>
        <w:t> </w:t>
      </w:r>
      <w:r>
        <w:rPr>
          <w:color w:val="232323"/>
          <w:w w:val="105"/>
        </w:rPr>
        <w:t>THE</w:t>
      </w:r>
      <w:r>
        <w:rPr>
          <w:color w:val="232323"/>
          <w:spacing w:val="-2"/>
          <w:w w:val="105"/>
        </w:rPr>
        <w:t> </w:t>
      </w:r>
      <w:r>
        <w:rPr>
          <w:color w:val="232323"/>
          <w:w w:val="105"/>
        </w:rPr>
        <w:t>TOWN OF</w:t>
      </w:r>
      <w:r>
        <w:rPr>
          <w:color w:val="232323"/>
          <w:spacing w:val="-5"/>
          <w:w w:val="105"/>
        </w:rPr>
        <w:t> </w:t>
      </w:r>
      <w:r>
        <w:rPr>
          <w:color w:val="232323"/>
          <w:w w:val="105"/>
        </w:rPr>
        <w:t>FORT</w:t>
      </w:r>
      <w:r>
        <w:rPr>
          <w:color w:val="232323"/>
          <w:spacing w:val="-1"/>
          <w:w w:val="105"/>
        </w:rPr>
        <w:t> </w:t>
      </w:r>
      <w:r>
        <w:rPr>
          <w:color w:val="232323"/>
          <w:w w:val="105"/>
        </w:rPr>
        <w:t>JONES </w:t>
      </w:r>
      <w:r>
        <w:rPr>
          <w:color w:val="232323"/>
          <w:spacing w:val="-2"/>
          <w:w w:val="105"/>
        </w:rPr>
        <w:t>AMENDING</w:t>
      </w:r>
      <w:r>
        <w:rPr>
          <w:color w:val="232323"/>
          <w:spacing w:val="3"/>
          <w:w w:val="105"/>
        </w:rPr>
        <w:t> </w:t>
      </w:r>
      <w:r>
        <w:rPr>
          <w:color w:val="232323"/>
          <w:spacing w:val="-2"/>
          <w:w w:val="105"/>
        </w:rPr>
        <w:t>THE</w:t>
      </w:r>
      <w:r>
        <w:rPr>
          <w:color w:val="232323"/>
          <w:spacing w:val="-12"/>
          <w:w w:val="105"/>
        </w:rPr>
        <w:t> </w:t>
      </w:r>
      <w:r>
        <w:rPr>
          <w:color w:val="232323"/>
          <w:spacing w:val="-2"/>
          <w:w w:val="105"/>
        </w:rPr>
        <w:t>REGULAR</w:t>
      </w:r>
      <w:r>
        <w:rPr>
          <w:color w:val="232323"/>
          <w:spacing w:val="-8"/>
          <w:w w:val="105"/>
        </w:rPr>
        <w:t> </w:t>
      </w:r>
      <w:r>
        <w:rPr>
          <w:color w:val="232323"/>
          <w:spacing w:val="-2"/>
          <w:w w:val="105"/>
        </w:rPr>
        <w:t>TOWN</w:t>
      </w:r>
      <w:r>
        <w:rPr>
          <w:color w:val="232323"/>
          <w:spacing w:val="-8"/>
          <w:w w:val="105"/>
        </w:rPr>
        <w:t> </w:t>
      </w:r>
      <w:r>
        <w:rPr>
          <w:color w:val="232323"/>
          <w:spacing w:val="-2"/>
          <w:w w:val="105"/>
        </w:rPr>
        <w:t>COUNCIL</w:t>
      </w:r>
      <w:r>
        <w:rPr>
          <w:color w:val="232323"/>
          <w:spacing w:val="-5"/>
          <w:w w:val="105"/>
        </w:rPr>
        <w:t> </w:t>
      </w:r>
      <w:r>
        <w:rPr>
          <w:color w:val="232323"/>
          <w:spacing w:val="-2"/>
          <w:w w:val="105"/>
        </w:rPr>
        <w:t>MEETING</w:t>
      </w:r>
      <w:r>
        <w:rPr>
          <w:color w:val="232323"/>
          <w:spacing w:val="-4"/>
          <w:w w:val="105"/>
        </w:rPr>
        <w:t> </w:t>
      </w:r>
      <w:r>
        <w:rPr>
          <w:color w:val="232323"/>
          <w:spacing w:val="-2"/>
          <w:w w:val="105"/>
        </w:rPr>
        <w:t>TIME</w:t>
      </w:r>
      <w:r>
        <w:rPr>
          <w:color w:val="232323"/>
          <w:spacing w:val="-13"/>
          <w:w w:val="105"/>
        </w:rPr>
        <w:t> </w:t>
      </w:r>
      <w:r>
        <w:rPr>
          <w:color w:val="232323"/>
          <w:spacing w:val="-2"/>
          <w:w w:val="105"/>
        </w:rPr>
        <w:t>FOR</w:t>
      </w:r>
      <w:r>
        <w:rPr>
          <w:color w:val="232323"/>
          <w:spacing w:val="-11"/>
          <w:w w:val="105"/>
        </w:rPr>
        <w:t> </w:t>
      </w:r>
      <w:r>
        <w:rPr>
          <w:color w:val="232323"/>
          <w:spacing w:val="-2"/>
          <w:w w:val="105"/>
        </w:rPr>
        <w:t>CALENDAR YEAR</w:t>
      </w:r>
      <w:r>
        <w:rPr>
          <w:color w:val="232323"/>
          <w:spacing w:val="-11"/>
          <w:w w:val="105"/>
        </w:rPr>
        <w:t> </w:t>
      </w:r>
      <w:r>
        <w:rPr>
          <w:color w:val="232323"/>
          <w:spacing w:val="-2"/>
          <w:w w:val="105"/>
        </w:rPr>
        <w:t>2026</w:t>
      </w:r>
    </w:p>
    <w:p>
      <w:pPr>
        <w:pStyle w:val="BodyText"/>
        <w:rPr>
          <w:b/>
        </w:rPr>
      </w:pPr>
    </w:p>
    <w:p>
      <w:pPr>
        <w:pStyle w:val="BodyText"/>
        <w:spacing w:before="185"/>
        <w:rPr>
          <w:b/>
        </w:rPr>
      </w:pPr>
    </w:p>
    <w:p>
      <w:pPr>
        <w:pStyle w:val="BodyText"/>
        <w:spacing w:line="290" w:lineRule="auto"/>
        <w:ind w:left="278" w:right="262" w:hanging="1"/>
      </w:pPr>
      <w:r>
        <w:rPr>
          <w:b/>
          <w:color w:val="232323"/>
          <w:w w:val="105"/>
        </w:rPr>
        <w:t>WHEREAS, </w:t>
      </w:r>
      <w:r>
        <w:rPr>
          <w:color w:val="232323"/>
          <w:w w:val="105"/>
        </w:rPr>
        <w:t>Section 2.04.0l0(a) of</w:t>
      </w:r>
      <w:r>
        <w:rPr>
          <w:color w:val="232323"/>
          <w:spacing w:val="-9"/>
          <w:w w:val="105"/>
        </w:rPr>
        <w:t> </w:t>
      </w:r>
      <w:r>
        <w:rPr>
          <w:color w:val="232323"/>
          <w:w w:val="105"/>
        </w:rPr>
        <w:t>the</w:t>
      </w:r>
      <w:r>
        <w:rPr>
          <w:color w:val="232323"/>
          <w:spacing w:val="-4"/>
          <w:w w:val="105"/>
        </w:rPr>
        <w:t> </w:t>
      </w:r>
      <w:r>
        <w:rPr>
          <w:color w:val="232323"/>
          <w:w w:val="105"/>
        </w:rPr>
        <w:t>Fort Jones</w:t>
      </w:r>
      <w:r>
        <w:rPr>
          <w:color w:val="232323"/>
          <w:spacing w:val="-3"/>
          <w:w w:val="105"/>
        </w:rPr>
        <w:t> </w:t>
      </w:r>
      <w:r>
        <w:rPr>
          <w:color w:val="232323"/>
          <w:w w:val="105"/>
        </w:rPr>
        <w:t>Municipal Code</w:t>
      </w:r>
      <w:r>
        <w:rPr>
          <w:color w:val="232323"/>
          <w:spacing w:val="-7"/>
          <w:w w:val="105"/>
        </w:rPr>
        <w:t> </w:t>
      </w:r>
      <w:r>
        <w:rPr>
          <w:color w:val="232323"/>
          <w:w w:val="105"/>
        </w:rPr>
        <w:t>establishes that</w:t>
      </w:r>
      <w:r>
        <w:rPr>
          <w:color w:val="232323"/>
          <w:spacing w:val="-5"/>
          <w:w w:val="105"/>
        </w:rPr>
        <w:t> </w:t>
      </w:r>
      <w:r>
        <w:rPr>
          <w:color w:val="232323"/>
          <w:w w:val="105"/>
        </w:rPr>
        <w:t>the</w:t>
      </w:r>
      <w:r>
        <w:rPr>
          <w:color w:val="232323"/>
          <w:spacing w:val="-2"/>
          <w:w w:val="105"/>
        </w:rPr>
        <w:t> </w:t>
      </w:r>
      <w:r>
        <w:rPr>
          <w:color w:val="232323"/>
          <w:w w:val="105"/>
        </w:rPr>
        <w:t>Town Council shall hold</w:t>
      </w:r>
      <w:r>
        <w:rPr>
          <w:color w:val="232323"/>
          <w:spacing w:val="-9"/>
          <w:w w:val="105"/>
        </w:rPr>
        <w:t> </w:t>
      </w:r>
      <w:r>
        <w:rPr>
          <w:color w:val="232323"/>
          <w:w w:val="105"/>
        </w:rPr>
        <w:t>regular</w:t>
      </w:r>
      <w:r>
        <w:rPr>
          <w:color w:val="232323"/>
          <w:spacing w:val="-15"/>
          <w:w w:val="105"/>
        </w:rPr>
        <w:t> </w:t>
      </w:r>
      <w:r>
        <w:rPr>
          <w:color w:val="232323"/>
          <w:w w:val="105"/>
        </w:rPr>
        <w:t>meetings</w:t>
      </w:r>
      <w:r>
        <w:rPr>
          <w:color w:val="232323"/>
          <w:spacing w:val="-14"/>
          <w:w w:val="105"/>
        </w:rPr>
        <w:t> </w:t>
      </w:r>
      <w:r>
        <w:rPr>
          <w:color w:val="232323"/>
          <w:w w:val="105"/>
        </w:rPr>
        <w:t>on</w:t>
      </w:r>
      <w:r>
        <w:rPr>
          <w:color w:val="232323"/>
          <w:spacing w:val="-12"/>
          <w:w w:val="105"/>
        </w:rPr>
        <w:t> </w:t>
      </w:r>
      <w:r>
        <w:rPr>
          <w:color w:val="232323"/>
          <w:w w:val="105"/>
        </w:rPr>
        <w:t>the</w:t>
      </w:r>
      <w:r>
        <w:rPr>
          <w:color w:val="232323"/>
          <w:spacing w:val="-15"/>
          <w:w w:val="105"/>
        </w:rPr>
        <w:t> </w:t>
      </w:r>
      <w:r>
        <w:rPr>
          <w:color w:val="232323"/>
          <w:w w:val="105"/>
        </w:rPr>
        <w:t>second</w:t>
      </w:r>
      <w:r>
        <w:rPr>
          <w:color w:val="232323"/>
          <w:spacing w:val="-3"/>
          <w:w w:val="105"/>
        </w:rPr>
        <w:t> </w:t>
      </w:r>
      <w:r>
        <w:rPr>
          <w:color w:val="232323"/>
          <w:w w:val="105"/>
        </w:rPr>
        <w:t>Monday</w:t>
      </w:r>
      <w:r>
        <w:rPr>
          <w:color w:val="232323"/>
          <w:spacing w:val="-11"/>
          <w:w w:val="105"/>
        </w:rPr>
        <w:t> </w:t>
      </w:r>
      <w:r>
        <w:rPr>
          <w:color w:val="232323"/>
          <w:w w:val="105"/>
        </w:rPr>
        <w:t>of</w:t>
      </w:r>
      <w:r>
        <w:rPr>
          <w:color w:val="232323"/>
          <w:spacing w:val="-15"/>
          <w:w w:val="105"/>
        </w:rPr>
        <w:t> </w:t>
      </w:r>
      <w:r>
        <w:rPr>
          <w:color w:val="232323"/>
          <w:w w:val="105"/>
        </w:rPr>
        <w:t>each</w:t>
      </w:r>
      <w:r>
        <w:rPr>
          <w:color w:val="232323"/>
          <w:spacing w:val="-6"/>
          <w:w w:val="105"/>
        </w:rPr>
        <w:t> </w:t>
      </w:r>
      <w:r>
        <w:rPr>
          <w:color w:val="232323"/>
          <w:w w:val="105"/>
        </w:rPr>
        <w:t>month</w:t>
      </w:r>
      <w:r>
        <w:rPr>
          <w:color w:val="232323"/>
          <w:spacing w:val="-2"/>
          <w:w w:val="105"/>
        </w:rPr>
        <w:t> </w:t>
      </w:r>
      <w:r>
        <w:rPr>
          <w:color w:val="232323"/>
          <w:w w:val="105"/>
        </w:rPr>
        <w:t>at</w:t>
      </w:r>
      <w:r>
        <w:rPr>
          <w:color w:val="232323"/>
          <w:spacing w:val="-15"/>
          <w:w w:val="105"/>
        </w:rPr>
        <w:t> </w:t>
      </w:r>
      <w:r>
        <w:rPr>
          <w:color w:val="232323"/>
          <w:w w:val="105"/>
        </w:rPr>
        <w:t>the</w:t>
      </w:r>
      <w:r>
        <w:rPr>
          <w:color w:val="232323"/>
          <w:spacing w:val="-13"/>
          <w:w w:val="105"/>
        </w:rPr>
        <w:t> </w:t>
      </w:r>
      <w:r>
        <w:rPr>
          <w:color w:val="232323"/>
          <w:w w:val="105"/>
        </w:rPr>
        <w:t>hour</w:t>
      </w:r>
      <w:r>
        <w:rPr>
          <w:color w:val="232323"/>
          <w:spacing w:val="-15"/>
          <w:w w:val="105"/>
        </w:rPr>
        <w:t> </w:t>
      </w:r>
      <w:r>
        <w:rPr>
          <w:color w:val="232323"/>
          <w:w w:val="105"/>
        </w:rPr>
        <w:t>of</w:t>
      </w:r>
      <w:r>
        <w:rPr>
          <w:color w:val="232323"/>
          <w:spacing w:val="-14"/>
          <w:w w:val="105"/>
        </w:rPr>
        <w:t> </w:t>
      </w:r>
      <w:r>
        <w:rPr>
          <w:color w:val="232323"/>
          <w:w w:val="105"/>
        </w:rPr>
        <w:t>7:00</w:t>
      </w:r>
      <w:r>
        <w:rPr>
          <w:color w:val="232323"/>
          <w:spacing w:val="-14"/>
          <w:w w:val="105"/>
        </w:rPr>
        <w:t> </w:t>
      </w:r>
      <w:r>
        <w:rPr>
          <w:color w:val="232323"/>
          <w:w w:val="105"/>
        </w:rPr>
        <w:t>p.m.,</w:t>
      </w:r>
      <w:r>
        <w:rPr>
          <w:color w:val="232323"/>
          <w:spacing w:val="-15"/>
          <w:w w:val="105"/>
        </w:rPr>
        <w:t> </w:t>
      </w:r>
      <w:r>
        <w:rPr>
          <w:color w:val="232323"/>
          <w:w w:val="105"/>
        </w:rPr>
        <w:t>unless</w:t>
      </w:r>
      <w:r>
        <w:rPr>
          <w:color w:val="232323"/>
          <w:spacing w:val="-13"/>
          <w:w w:val="105"/>
        </w:rPr>
        <w:t> </w:t>
      </w:r>
      <w:r>
        <w:rPr>
          <w:color w:val="232323"/>
          <w:w w:val="105"/>
        </w:rPr>
        <w:t>otherwise</w:t>
      </w:r>
      <w:r>
        <w:rPr>
          <w:color w:val="232323"/>
          <w:spacing w:val="-5"/>
          <w:w w:val="105"/>
        </w:rPr>
        <w:t> </w:t>
      </w:r>
      <w:r>
        <w:rPr>
          <w:color w:val="232323"/>
          <w:w w:val="105"/>
        </w:rPr>
        <w:t>specified by the Town Council; and</w:t>
      </w:r>
    </w:p>
    <w:p>
      <w:pPr>
        <w:pStyle w:val="BodyText"/>
        <w:spacing w:line="288" w:lineRule="auto" w:before="187"/>
        <w:ind w:left="267" w:right="698" w:firstLine="5"/>
        <w:jc w:val="both"/>
      </w:pPr>
      <w:r>
        <w:rPr>
          <w:b/>
          <w:color w:val="232323"/>
        </w:rPr>
        <w:t>WHEREAS, </w:t>
      </w:r>
      <w:r>
        <w:rPr>
          <w:color w:val="232323"/>
        </w:rPr>
        <w:t>Section 2.04.0l0(c) of the Fort Jones Municipal Code authorizes the Town Council to specify changes to its regular meeting dates and times for each calendar year by resolution adopted in November or December of the prior calendar year; and</w:t>
      </w:r>
    </w:p>
    <w:p>
      <w:pPr>
        <w:pStyle w:val="BodyText"/>
        <w:spacing w:line="288" w:lineRule="auto" w:before="190"/>
        <w:ind w:left="267" w:firstLine="5"/>
      </w:pPr>
      <w:r>
        <w:rPr>
          <w:b/>
          <w:color w:val="232323"/>
          <w:w w:val="105"/>
        </w:rPr>
        <w:t>WHEREAS,</w:t>
      </w:r>
      <w:r>
        <w:rPr>
          <w:b/>
          <w:color w:val="232323"/>
          <w:spacing w:val="-8"/>
          <w:w w:val="105"/>
        </w:rPr>
        <w:t> </w:t>
      </w:r>
      <w:r>
        <w:rPr>
          <w:color w:val="232323"/>
          <w:w w:val="105"/>
        </w:rPr>
        <w:t>the</w:t>
      </w:r>
      <w:r>
        <w:rPr>
          <w:color w:val="232323"/>
          <w:spacing w:val="-13"/>
          <w:w w:val="105"/>
        </w:rPr>
        <w:t> </w:t>
      </w:r>
      <w:r>
        <w:rPr>
          <w:color w:val="232323"/>
          <w:w w:val="105"/>
        </w:rPr>
        <w:t>Town</w:t>
      </w:r>
      <w:r>
        <w:rPr>
          <w:color w:val="232323"/>
          <w:spacing w:val="-5"/>
          <w:w w:val="105"/>
        </w:rPr>
        <w:t> </w:t>
      </w:r>
      <w:r>
        <w:rPr>
          <w:color w:val="232323"/>
          <w:w w:val="105"/>
        </w:rPr>
        <w:t>Council</w:t>
      </w:r>
      <w:r>
        <w:rPr>
          <w:color w:val="232323"/>
          <w:spacing w:val="-1"/>
          <w:w w:val="105"/>
        </w:rPr>
        <w:t> </w:t>
      </w:r>
      <w:r>
        <w:rPr>
          <w:color w:val="232323"/>
          <w:w w:val="105"/>
        </w:rPr>
        <w:t>desires</w:t>
      </w:r>
      <w:r>
        <w:rPr>
          <w:color w:val="232323"/>
          <w:spacing w:val="-14"/>
          <w:w w:val="105"/>
        </w:rPr>
        <w:t> </w:t>
      </w:r>
      <w:r>
        <w:rPr>
          <w:color w:val="232323"/>
          <w:w w:val="105"/>
        </w:rPr>
        <w:t>to</w:t>
      </w:r>
      <w:r>
        <w:rPr>
          <w:color w:val="232323"/>
          <w:spacing w:val="-15"/>
          <w:w w:val="105"/>
        </w:rPr>
        <w:t> </w:t>
      </w:r>
      <w:r>
        <w:rPr>
          <w:color w:val="232323"/>
          <w:w w:val="105"/>
        </w:rPr>
        <w:t>amend</w:t>
      </w:r>
      <w:r>
        <w:rPr>
          <w:color w:val="232323"/>
          <w:spacing w:val="-6"/>
          <w:w w:val="105"/>
        </w:rPr>
        <w:t> </w:t>
      </w:r>
      <w:r>
        <w:rPr>
          <w:color w:val="232323"/>
          <w:w w:val="105"/>
        </w:rPr>
        <w:t>the</w:t>
      </w:r>
      <w:r>
        <w:rPr>
          <w:color w:val="232323"/>
          <w:spacing w:val="-14"/>
          <w:w w:val="105"/>
        </w:rPr>
        <w:t> </w:t>
      </w:r>
      <w:r>
        <w:rPr>
          <w:color w:val="232323"/>
          <w:w w:val="105"/>
        </w:rPr>
        <w:t>regular</w:t>
      </w:r>
      <w:r>
        <w:rPr>
          <w:color w:val="232323"/>
          <w:spacing w:val="-12"/>
          <w:w w:val="105"/>
        </w:rPr>
        <w:t> </w:t>
      </w:r>
      <w:r>
        <w:rPr>
          <w:color w:val="232323"/>
          <w:w w:val="105"/>
        </w:rPr>
        <w:t>meeting</w:t>
      </w:r>
      <w:r>
        <w:rPr>
          <w:color w:val="232323"/>
          <w:spacing w:val="-12"/>
          <w:w w:val="105"/>
        </w:rPr>
        <w:t> </w:t>
      </w:r>
      <w:r>
        <w:rPr>
          <w:color w:val="232323"/>
          <w:w w:val="105"/>
        </w:rPr>
        <w:t>time</w:t>
      </w:r>
      <w:r>
        <w:rPr>
          <w:color w:val="232323"/>
          <w:spacing w:val="-15"/>
          <w:w w:val="105"/>
        </w:rPr>
        <w:t> </w:t>
      </w:r>
      <w:r>
        <w:rPr>
          <w:color w:val="232323"/>
          <w:w w:val="105"/>
        </w:rPr>
        <w:t>for</w:t>
      </w:r>
      <w:r>
        <w:rPr>
          <w:color w:val="232323"/>
          <w:spacing w:val="-14"/>
          <w:w w:val="105"/>
        </w:rPr>
        <w:t> </w:t>
      </w:r>
      <w:r>
        <w:rPr>
          <w:color w:val="232323"/>
          <w:w w:val="105"/>
        </w:rPr>
        <w:t>calendar</w:t>
      </w:r>
      <w:r>
        <w:rPr>
          <w:color w:val="232323"/>
          <w:spacing w:val="-9"/>
          <w:w w:val="105"/>
        </w:rPr>
        <w:t> </w:t>
      </w:r>
      <w:r>
        <w:rPr>
          <w:color w:val="232323"/>
          <w:w w:val="105"/>
        </w:rPr>
        <w:t>year</w:t>
      </w:r>
      <w:r>
        <w:rPr>
          <w:color w:val="232323"/>
          <w:spacing w:val="-15"/>
          <w:w w:val="105"/>
        </w:rPr>
        <w:t> </w:t>
      </w:r>
      <w:r>
        <w:rPr>
          <w:color w:val="232323"/>
          <w:w w:val="105"/>
        </w:rPr>
        <w:t>2026</w:t>
      </w:r>
      <w:r>
        <w:rPr>
          <w:color w:val="232323"/>
          <w:spacing w:val="-14"/>
          <w:w w:val="105"/>
        </w:rPr>
        <w:t> </w:t>
      </w:r>
      <w:r>
        <w:rPr>
          <w:color w:val="232323"/>
          <w:w w:val="105"/>
        </w:rPr>
        <w:t>to</w:t>
      </w:r>
      <w:r>
        <w:rPr>
          <w:color w:val="232323"/>
          <w:spacing w:val="-13"/>
          <w:w w:val="105"/>
        </w:rPr>
        <w:t> </w:t>
      </w:r>
      <w:r>
        <w:rPr>
          <w:color w:val="232323"/>
          <w:w w:val="105"/>
        </w:rPr>
        <w:t>improve accessibility,</w:t>
      </w:r>
      <w:r>
        <w:rPr>
          <w:color w:val="232323"/>
          <w:spacing w:val="-7"/>
          <w:w w:val="105"/>
        </w:rPr>
        <w:t> </w:t>
      </w:r>
      <w:r>
        <w:rPr>
          <w:color w:val="232323"/>
          <w:w w:val="105"/>
        </w:rPr>
        <w:t>efficiency, and public participation</w:t>
      </w:r>
      <w:r>
        <w:rPr>
          <w:color w:val="232323"/>
          <w:w w:val="105"/>
        </w:rPr>
        <w:t> in Town Council meetings.</w:t>
      </w:r>
    </w:p>
    <w:p>
      <w:pPr>
        <w:pStyle w:val="Heading3"/>
        <w:spacing w:before="190"/>
        <w:ind w:left="272"/>
      </w:pPr>
      <w:r>
        <w:rPr>
          <w:color w:val="232323"/>
          <w:w w:val="105"/>
        </w:rPr>
        <w:t>NOW,</w:t>
      </w:r>
      <w:r>
        <w:rPr>
          <w:color w:val="232323"/>
          <w:spacing w:val="-14"/>
          <w:w w:val="105"/>
        </w:rPr>
        <w:t> </w:t>
      </w:r>
      <w:r>
        <w:rPr>
          <w:color w:val="232323"/>
          <w:w w:val="105"/>
        </w:rPr>
        <w:t>THEREFORE,</w:t>
      </w:r>
      <w:r>
        <w:rPr>
          <w:color w:val="232323"/>
          <w:spacing w:val="5"/>
          <w:w w:val="105"/>
        </w:rPr>
        <w:t> </w:t>
      </w:r>
      <w:r>
        <w:rPr>
          <w:color w:val="232323"/>
          <w:w w:val="105"/>
        </w:rPr>
        <w:t>IT</w:t>
      </w:r>
      <w:r>
        <w:rPr>
          <w:color w:val="232323"/>
          <w:spacing w:val="-14"/>
          <w:w w:val="105"/>
        </w:rPr>
        <w:t> </w:t>
      </w:r>
      <w:r>
        <w:rPr>
          <w:color w:val="232323"/>
          <w:w w:val="105"/>
        </w:rPr>
        <w:t>IS</w:t>
      </w:r>
      <w:r>
        <w:rPr>
          <w:color w:val="232323"/>
          <w:spacing w:val="-10"/>
          <w:w w:val="105"/>
        </w:rPr>
        <w:t> </w:t>
      </w:r>
      <w:r>
        <w:rPr>
          <w:color w:val="232323"/>
          <w:spacing w:val="-2"/>
          <w:w w:val="105"/>
        </w:rPr>
        <w:t>RESOLVED:</w:t>
      </w:r>
    </w:p>
    <w:p>
      <w:pPr>
        <w:pStyle w:val="ListParagraph"/>
        <w:numPr>
          <w:ilvl w:val="0"/>
          <w:numId w:val="1"/>
        </w:numPr>
        <w:tabs>
          <w:tab w:pos="267" w:val="left" w:leader="none"/>
          <w:tab w:pos="501" w:val="left" w:leader="none"/>
        </w:tabs>
        <w:spacing w:line="288" w:lineRule="auto" w:before="242" w:after="0"/>
        <w:ind w:left="267" w:right="758" w:hanging="2"/>
        <w:jc w:val="left"/>
        <w:rPr>
          <w:sz w:val="22"/>
        </w:rPr>
      </w:pPr>
      <w:r>
        <w:rPr>
          <w:color w:val="232323"/>
          <w:sz w:val="22"/>
        </w:rPr>
        <w:t>For calendar year 2026, the</w:t>
      </w:r>
      <w:r>
        <w:rPr>
          <w:color w:val="232323"/>
          <w:spacing w:val="18"/>
          <w:sz w:val="22"/>
        </w:rPr>
        <w:t> </w:t>
      </w:r>
      <w:r>
        <w:rPr>
          <w:color w:val="232323"/>
          <w:sz w:val="22"/>
        </w:rPr>
        <w:t>regular</w:t>
      </w:r>
      <w:r>
        <w:rPr>
          <w:color w:val="232323"/>
          <w:spacing w:val="19"/>
          <w:sz w:val="22"/>
        </w:rPr>
        <w:t> </w:t>
      </w:r>
      <w:r>
        <w:rPr>
          <w:color w:val="232323"/>
          <w:sz w:val="22"/>
        </w:rPr>
        <w:t>meetings</w:t>
      </w:r>
      <w:r>
        <w:rPr>
          <w:color w:val="232323"/>
          <w:spacing w:val="26"/>
          <w:sz w:val="22"/>
        </w:rPr>
        <w:t> </w:t>
      </w:r>
      <w:r>
        <w:rPr>
          <w:color w:val="232323"/>
          <w:sz w:val="22"/>
        </w:rPr>
        <w:t>of the Fort Jones Town</w:t>
      </w:r>
      <w:r>
        <w:rPr>
          <w:color w:val="232323"/>
          <w:spacing w:val="18"/>
          <w:sz w:val="22"/>
        </w:rPr>
        <w:t> </w:t>
      </w:r>
      <w:r>
        <w:rPr>
          <w:color w:val="232323"/>
          <w:sz w:val="22"/>
        </w:rPr>
        <w:t>Council</w:t>
      </w:r>
      <w:r>
        <w:rPr>
          <w:color w:val="232323"/>
          <w:spacing w:val="31"/>
          <w:sz w:val="22"/>
        </w:rPr>
        <w:t> </w:t>
      </w:r>
      <w:r>
        <w:rPr>
          <w:color w:val="232323"/>
          <w:sz w:val="22"/>
        </w:rPr>
        <w:t>shall</w:t>
      </w:r>
      <w:r>
        <w:rPr>
          <w:color w:val="232323"/>
          <w:spacing w:val="21"/>
          <w:sz w:val="22"/>
        </w:rPr>
        <w:t> </w:t>
      </w:r>
      <w:r>
        <w:rPr>
          <w:color w:val="232323"/>
          <w:sz w:val="22"/>
        </w:rPr>
        <w:t>be held on</w:t>
      </w:r>
      <w:r>
        <w:rPr>
          <w:color w:val="232323"/>
          <w:spacing w:val="20"/>
          <w:sz w:val="22"/>
        </w:rPr>
        <w:t> </w:t>
      </w:r>
      <w:r>
        <w:rPr>
          <w:color w:val="232323"/>
          <w:sz w:val="22"/>
        </w:rPr>
        <w:t>the second Monday of each month at 6:00 p.m.</w:t>
      </w:r>
    </w:p>
    <w:p>
      <w:pPr>
        <w:pStyle w:val="ListParagraph"/>
        <w:numPr>
          <w:ilvl w:val="0"/>
          <w:numId w:val="1"/>
        </w:numPr>
        <w:tabs>
          <w:tab w:pos="495" w:val="left" w:leader="none"/>
        </w:tabs>
        <w:spacing w:line="240" w:lineRule="auto" w:before="191" w:after="0"/>
        <w:ind w:left="495" w:right="0" w:hanging="235"/>
        <w:jc w:val="left"/>
        <w:rPr>
          <w:sz w:val="22"/>
        </w:rPr>
      </w:pPr>
      <w:r>
        <w:rPr>
          <w:color w:val="232323"/>
          <w:sz w:val="22"/>
        </w:rPr>
        <w:t>Except</w:t>
      </w:r>
      <w:r>
        <w:rPr>
          <w:color w:val="232323"/>
          <w:spacing w:val="19"/>
          <w:sz w:val="22"/>
        </w:rPr>
        <w:t> </w:t>
      </w:r>
      <w:r>
        <w:rPr>
          <w:color w:val="232323"/>
          <w:sz w:val="22"/>
        </w:rPr>
        <w:t>as expressly</w:t>
      </w:r>
      <w:r>
        <w:rPr>
          <w:color w:val="232323"/>
          <w:spacing w:val="26"/>
          <w:sz w:val="22"/>
        </w:rPr>
        <w:t> </w:t>
      </w:r>
      <w:r>
        <w:rPr>
          <w:color w:val="232323"/>
          <w:sz w:val="22"/>
        </w:rPr>
        <w:t>amended</w:t>
      </w:r>
      <w:r>
        <w:rPr>
          <w:color w:val="232323"/>
          <w:spacing w:val="41"/>
          <w:sz w:val="22"/>
        </w:rPr>
        <w:t> </w:t>
      </w:r>
      <w:r>
        <w:rPr>
          <w:color w:val="232323"/>
          <w:sz w:val="22"/>
        </w:rPr>
        <w:t>by</w:t>
      </w:r>
      <w:r>
        <w:rPr>
          <w:color w:val="232323"/>
          <w:spacing w:val="5"/>
          <w:sz w:val="22"/>
        </w:rPr>
        <w:t> </w:t>
      </w:r>
      <w:r>
        <w:rPr>
          <w:color w:val="232323"/>
          <w:sz w:val="22"/>
        </w:rPr>
        <w:t>this</w:t>
      </w:r>
      <w:r>
        <w:rPr>
          <w:color w:val="232323"/>
          <w:spacing w:val="9"/>
          <w:sz w:val="22"/>
        </w:rPr>
        <w:t> </w:t>
      </w:r>
      <w:r>
        <w:rPr>
          <w:color w:val="232323"/>
          <w:sz w:val="22"/>
        </w:rPr>
        <w:t>Resolution,</w:t>
      </w:r>
      <w:r>
        <w:rPr>
          <w:color w:val="232323"/>
          <w:spacing w:val="38"/>
          <w:sz w:val="22"/>
        </w:rPr>
        <w:t> </w:t>
      </w:r>
      <w:r>
        <w:rPr>
          <w:color w:val="232323"/>
          <w:sz w:val="22"/>
        </w:rPr>
        <w:t>all</w:t>
      </w:r>
      <w:r>
        <w:rPr>
          <w:color w:val="232323"/>
          <w:spacing w:val="16"/>
          <w:sz w:val="22"/>
        </w:rPr>
        <w:t> </w:t>
      </w:r>
      <w:r>
        <w:rPr>
          <w:color w:val="232323"/>
          <w:sz w:val="22"/>
        </w:rPr>
        <w:t>other</w:t>
      </w:r>
      <w:r>
        <w:rPr>
          <w:color w:val="232323"/>
          <w:spacing w:val="15"/>
          <w:sz w:val="22"/>
        </w:rPr>
        <w:t> </w:t>
      </w:r>
      <w:r>
        <w:rPr>
          <w:color w:val="232323"/>
          <w:sz w:val="22"/>
        </w:rPr>
        <w:t>provisions</w:t>
      </w:r>
      <w:r>
        <w:rPr>
          <w:color w:val="232323"/>
          <w:spacing w:val="28"/>
          <w:sz w:val="22"/>
        </w:rPr>
        <w:t> </w:t>
      </w:r>
      <w:r>
        <w:rPr>
          <w:color w:val="232323"/>
          <w:sz w:val="22"/>
        </w:rPr>
        <w:t>of</w:t>
      </w:r>
      <w:r>
        <w:rPr>
          <w:color w:val="232323"/>
          <w:spacing w:val="4"/>
          <w:sz w:val="22"/>
        </w:rPr>
        <w:t> </w:t>
      </w:r>
      <w:r>
        <w:rPr>
          <w:color w:val="232323"/>
          <w:sz w:val="22"/>
        </w:rPr>
        <w:t>Fort</w:t>
      </w:r>
      <w:r>
        <w:rPr>
          <w:color w:val="232323"/>
          <w:spacing w:val="16"/>
          <w:sz w:val="22"/>
        </w:rPr>
        <w:t> </w:t>
      </w:r>
      <w:r>
        <w:rPr>
          <w:color w:val="232323"/>
          <w:sz w:val="22"/>
        </w:rPr>
        <w:t>Jones</w:t>
      </w:r>
      <w:r>
        <w:rPr>
          <w:color w:val="232323"/>
          <w:spacing w:val="7"/>
          <w:sz w:val="22"/>
        </w:rPr>
        <w:t> </w:t>
      </w:r>
      <w:r>
        <w:rPr>
          <w:color w:val="232323"/>
          <w:sz w:val="22"/>
        </w:rPr>
        <w:t>Municipal</w:t>
      </w:r>
      <w:r>
        <w:rPr>
          <w:color w:val="232323"/>
          <w:spacing w:val="37"/>
          <w:sz w:val="22"/>
        </w:rPr>
        <w:t> </w:t>
      </w:r>
      <w:r>
        <w:rPr>
          <w:color w:val="232323"/>
          <w:sz w:val="22"/>
        </w:rPr>
        <w:t>Code</w:t>
      </w:r>
      <w:r>
        <w:rPr>
          <w:color w:val="232323"/>
          <w:spacing w:val="12"/>
          <w:sz w:val="22"/>
        </w:rPr>
        <w:t> </w:t>
      </w:r>
      <w:r>
        <w:rPr>
          <w:color w:val="232323"/>
          <w:spacing w:val="-2"/>
          <w:sz w:val="22"/>
        </w:rPr>
        <w:t>Section</w:t>
      </w:r>
    </w:p>
    <w:p>
      <w:pPr>
        <w:pStyle w:val="BodyText"/>
        <w:spacing w:before="55"/>
        <w:ind w:left="265"/>
      </w:pPr>
      <w:r>
        <w:rPr>
          <w:color w:val="232323"/>
        </w:rPr>
        <w:t>2.04.010</w:t>
      </w:r>
      <w:r>
        <w:rPr>
          <w:color w:val="232323"/>
          <w:spacing w:val="13"/>
        </w:rPr>
        <w:t> </w:t>
      </w:r>
      <w:r>
        <w:rPr>
          <w:color w:val="232323"/>
        </w:rPr>
        <w:t>shall</w:t>
      </w:r>
      <w:r>
        <w:rPr>
          <w:color w:val="232323"/>
          <w:spacing w:val="13"/>
        </w:rPr>
        <w:t> </w:t>
      </w:r>
      <w:r>
        <w:rPr>
          <w:color w:val="232323"/>
        </w:rPr>
        <w:t>remain</w:t>
      </w:r>
      <w:r>
        <w:rPr>
          <w:color w:val="232323"/>
          <w:spacing w:val="21"/>
        </w:rPr>
        <w:t> </w:t>
      </w:r>
      <w:r>
        <w:rPr>
          <w:color w:val="232323"/>
        </w:rPr>
        <w:t>in</w:t>
      </w:r>
      <w:r>
        <w:rPr>
          <w:color w:val="232323"/>
          <w:spacing w:val="20"/>
        </w:rPr>
        <w:t> </w:t>
      </w:r>
      <w:r>
        <w:rPr>
          <w:color w:val="232323"/>
        </w:rPr>
        <w:t>full</w:t>
      </w:r>
      <w:r>
        <w:rPr>
          <w:color w:val="232323"/>
          <w:spacing w:val="18"/>
        </w:rPr>
        <w:t> </w:t>
      </w:r>
      <w:r>
        <w:rPr>
          <w:color w:val="232323"/>
        </w:rPr>
        <w:t>force</w:t>
      </w:r>
      <w:r>
        <w:rPr>
          <w:color w:val="232323"/>
          <w:spacing w:val="8"/>
        </w:rPr>
        <w:t> </w:t>
      </w:r>
      <w:r>
        <w:rPr>
          <w:color w:val="232323"/>
        </w:rPr>
        <w:t>and</w:t>
      </w:r>
      <w:r>
        <w:rPr>
          <w:color w:val="232323"/>
          <w:spacing w:val="15"/>
        </w:rPr>
        <w:t> </w:t>
      </w:r>
      <w:r>
        <w:rPr>
          <w:color w:val="232323"/>
          <w:spacing w:val="-2"/>
        </w:rPr>
        <w:t>effect.</w:t>
      </w:r>
    </w:p>
    <w:p>
      <w:pPr>
        <w:pStyle w:val="BodyText"/>
        <w:spacing w:line="288" w:lineRule="auto" w:before="242"/>
        <w:ind w:left="260" w:right="782" w:hanging="1"/>
        <w:jc w:val="both"/>
      </w:pPr>
      <w:r>
        <w:rPr>
          <w:b/>
          <w:color w:val="232323"/>
          <w:w w:val="105"/>
        </w:rPr>
        <w:t>PASSED</w:t>
      </w:r>
      <w:r>
        <w:rPr>
          <w:b/>
          <w:color w:val="232323"/>
          <w:spacing w:val="-9"/>
          <w:w w:val="105"/>
        </w:rPr>
        <w:t> </w:t>
      </w:r>
      <w:r>
        <w:rPr>
          <w:b/>
          <w:color w:val="232323"/>
          <w:w w:val="105"/>
        </w:rPr>
        <w:t>AND</w:t>
      </w:r>
      <w:r>
        <w:rPr>
          <w:b/>
          <w:color w:val="232323"/>
          <w:spacing w:val="-8"/>
          <w:w w:val="105"/>
        </w:rPr>
        <w:t> </w:t>
      </w:r>
      <w:r>
        <w:rPr>
          <w:b/>
          <w:color w:val="232323"/>
          <w:w w:val="105"/>
        </w:rPr>
        <w:t>ADOPTED</w:t>
      </w:r>
      <w:r>
        <w:rPr>
          <w:b/>
          <w:color w:val="232323"/>
          <w:spacing w:val="11"/>
          <w:w w:val="105"/>
        </w:rPr>
        <w:t> </w:t>
      </w:r>
      <w:r>
        <w:rPr>
          <w:color w:val="232323"/>
          <w:w w:val="105"/>
        </w:rPr>
        <w:t>by</w:t>
      </w:r>
      <w:r>
        <w:rPr>
          <w:color w:val="232323"/>
          <w:spacing w:val="-12"/>
          <w:w w:val="105"/>
        </w:rPr>
        <w:t> </w:t>
      </w:r>
      <w:r>
        <w:rPr>
          <w:color w:val="232323"/>
          <w:w w:val="105"/>
        </w:rPr>
        <w:t>the</w:t>
      </w:r>
      <w:r>
        <w:rPr>
          <w:color w:val="232323"/>
          <w:spacing w:val="-9"/>
          <w:w w:val="105"/>
        </w:rPr>
        <w:t> </w:t>
      </w:r>
      <w:r>
        <w:rPr>
          <w:color w:val="232323"/>
          <w:w w:val="105"/>
        </w:rPr>
        <w:t>Town</w:t>
      </w:r>
      <w:r>
        <w:rPr>
          <w:color w:val="232323"/>
          <w:spacing w:val="-5"/>
          <w:w w:val="105"/>
        </w:rPr>
        <w:t> </w:t>
      </w:r>
      <w:r>
        <w:rPr>
          <w:color w:val="232323"/>
          <w:w w:val="105"/>
        </w:rPr>
        <w:t>Council</w:t>
      </w:r>
      <w:r>
        <w:rPr>
          <w:color w:val="232323"/>
          <w:spacing w:val="-4"/>
          <w:w w:val="105"/>
        </w:rPr>
        <w:t> </w:t>
      </w:r>
      <w:r>
        <w:rPr>
          <w:color w:val="232323"/>
          <w:w w:val="105"/>
        </w:rPr>
        <w:t>of</w:t>
      </w:r>
      <w:r>
        <w:rPr>
          <w:color w:val="232323"/>
          <w:spacing w:val="-10"/>
          <w:w w:val="105"/>
        </w:rPr>
        <w:t> </w:t>
      </w:r>
      <w:r>
        <w:rPr>
          <w:color w:val="232323"/>
          <w:w w:val="105"/>
        </w:rPr>
        <w:t>the</w:t>
      </w:r>
      <w:r>
        <w:rPr>
          <w:color w:val="232323"/>
          <w:spacing w:val="-13"/>
          <w:w w:val="105"/>
        </w:rPr>
        <w:t> </w:t>
      </w:r>
      <w:r>
        <w:rPr>
          <w:color w:val="232323"/>
          <w:w w:val="105"/>
        </w:rPr>
        <w:t>Town</w:t>
      </w:r>
      <w:r>
        <w:rPr>
          <w:color w:val="232323"/>
          <w:spacing w:val="-4"/>
          <w:w w:val="105"/>
        </w:rPr>
        <w:t> </w:t>
      </w:r>
      <w:r>
        <w:rPr>
          <w:color w:val="232323"/>
          <w:w w:val="105"/>
        </w:rPr>
        <w:t>of</w:t>
      </w:r>
      <w:r>
        <w:rPr>
          <w:color w:val="232323"/>
          <w:spacing w:val="-12"/>
          <w:w w:val="105"/>
        </w:rPr>
        <w:t> </w:t>
      </w:r>
      <w:r>
        <w:rPr>
          <w:color w:val="232323"/>
          <w:w w:val="105"/>
        </w:rPr>
        <w:t>Fort</w:t>
      </w:r>
      <w:r>
        <w:rPr>
          <w:color w:val="232323"/>
          <w:spacing w:val="-8"/>
          <w:w w:val="105"/>
        </w:rPr>
        <w:t> </w:t>
      </w:r>
      <w:r>
        <w:rPr>
          <w:color w:val="232323"/>
          <w:w w:val="105"/>
        </w:rPr>
        <w:t>Jones</w:t>
      </w:r>
      <w:r>
        <w:rPr>
          <w:color w:val="232323"/>
          <w:spacing w:val="-13"/>
          <w:w w:val="105"/>
        </w:rPr>
        <w:t> </w:t>
      </w:r>
      <w:r>
        <w:rPr>
          <w:color w:val="232323"/>
          <w:w w:val="105"/>
        </w:rPr>
        <w:t>on</w:t>
      </w:r>
      <w:r>
        <w:rPr>
          <w:color w:val="232323"/>
          <w:spacing w:val="-6"/>
          <w:w w:val="105"/>
        </w:rPr>
        <w:t> </w:t>
      </w:r>
      <w:r>
        <w:rPr>
          <w:color w:val="232323"/>
          <w:w w:val="105"/>
        </w:rPr>
        <w:t>the</w:t>
      </w:r>
      <w:r>
        <w:rPr>
          <w:color w:val="232323"/>
          <w:spacing w:val="-12"/>
          <w:w w:val="105"/>
        </w:rPr>
        <w:t> </w:t>
      </w:r>
      <w:r>
        <w:rPr>
          <w:color w:val="232323"/>
          <w:w w:val="105"/>
        </w:rPr>
        <w:t>22</w:t>
      </w:r>
      <w:r>
        <w:rPr>
          <w:color w:val="232323"/>
          <w:w w:val="105"/>
          <w:vertAlign w:val="superscript"/>
        </w:rPr>
        <w:t>nd</w:t>
      </w:r>
      <w:r>
        <w:rPr>
          <w:color w:val="232323"/>
          <w:spacing w:val="-15"/>
          <w:w w:val="105"/>
          <w:vertAlign w:val="baseline"/>
        </w:rPr>
        <w:t> </w:t>
      </w:r>
      <w:r>
        <w:rPr>
          <w:color w:val="232323"/>
          <w:w w:val="105"/>
          <w:vertAlign w:val="baseline"/>
        </w:rPr>
        <w:t>day</w:t>
      </w:r>
      <w:r>
        <w:rPr>
          <w:color w:val="232323"/>
          <w:spacing w:val="-10"/>
          <w:w w:val="105"/>
          <w:vertAlign w:val="baseline"/>
        </w:rPr>
        <w:t> </w:t>
      </w:r>
      <w:r>
        <w:rPr>
          <w:color w:val="232323"/>
          <w:w w:val="105"/>
          <w:vertAlign w:val="baseline"/>
        </w:rPr>
        <w:t>of</w:t>
      </w:r>
      <w:r>
        <w:rPr>
          <w:color w:val="232323"/>
          <w:spacing w:val="-15"/>
          <w:w w:val="105"/>
          <w:vertAlign w:val="baseline"/>
        </w:rPr>
        <w:t> </w:t>
      </w:r>
      <w:r>
        <w:rPr>
          <w:color w:val="232323"/>
          <w:w w:val="105"/>
          <w:vertAlign w:val="baseline"/>
        </w:rPr>
        <w:t>December, 2025, by the following vote:</w:t>
      </w:r>
    </w:p>
    <w:p>
      <w:pPr>
        <w:spacing w:before="190"/>
        <w:ind w:left="263" w:right="0" w:firstLine="0"/>
        <w:jc w:val="left"/>
        <w:rPr>
          <w:sz w:val="22"/>
        </w:rPr>
      </w:pPr>
      <w:r>
        <w:rPr>
          <w:color w:val="232323"/>
          <w:spacing w:val="-2"/>
          <w:w w:val="105"/>
          <w:sz w:val="22"/>
        </w:rPr>
        <w:t>AYES:</w:t>
      </w:r>
    </w:p>
    <w:p>
      <w:pPr>
        <w:spacing w:before="242"/>
        <w:ind w:left="254" w:right="0" w:firstLine="0"/>
        <w:jc w:val="left"/>
        <w:rPr>
          <w:sz w:val="22"/>
        </w:rPr>
      </w:pPr>
      <w:r>
        <w:rPr>
          <w:color w:val="232323"/>
          <w:spacing w:val="-2"/>
          <w:w w:val="105"/>
          <w:sz w:val="22"/>
        </w:rPr>
        <w:t>NOES:</w:t>
      </w:r>
    </w:p>
    <w:p>
      <w:pPr>
        <w:spacing w:before="242"/>
        <w:ind w:left="258" w:right="0" w:firstLine="0"/>
        <w:jc w:val="left"/>
        <w:rPr>
          <w:sz w:val="22"/>
        </w:rPr>
      </w:pPr>
      <w:r>
        <w:rPr>
          <w:color w:val="232323"/>
          <w:spacing w:val="-2"/>
          <w:w w:val="105"/>
          <w:sz w:val="22"/>
        </w:rPr>
        <w:t>ABSENT:</w:t>
      </w:r>
    </w:p>
    <w:p>
      <w:pPr>
        <w:spacing w:before="242"/>
        <w:ind w:left="258" w:right="0" w:firstLine="0"/>
        <w:jc w:val="left"/>
        <w:rPr>
          <w:sz w:val="22"/>
        </w:rPr>
      </w:pPr>
      <w:r>
        <w:rPr>
          <w:color w:val="232323"/>
          <w:spacing w:val="-2"/>
          <w:w w:val="105"/>
          <w:sz w:val="22"/>
        </w:rPr>
        <w:t>ABSTAIN:</w:t>
      </w:r>
    </w:p>
    <w:p>
      <w:pPr>
        <w:pStyle w:val="Heading3"/>
        <w:spacing w:before="247"/>
        <w:ind w:left="5754"/>
      </w:pPr>
      <w:r>
        <w:rPr>
          <w:color w:val="232323"/>
          <w:spacing w:val="-2"/>
        </w:rPr>
        <w:t>APPROVED:</w:t>
      </w:r>
    </w:p>
    <w:p>
      <w:pPr>
        <w:spacing w:before="242"/>
        <w:ind w:left="254" w:right="0" w:firstLine="0"/>
        <w:jc w:val="left"/>
        <w:rPr>
          <w:b/>
          <w:sz w:val="22"/>
        </w:rPr>
      </w:pPr>
      <w:r>
        <w:rPr>
          <w:b/>
          <w:sz w:val="22"/>
        </w:rPr>
        <mc:AlternateContent>
          <mc:Choice Requires="wps">
            <w:drawing>
              <wp:anchor distT="0" distB="0" distL="0" distR="0" allowOverlap="1" layoutInCell="1" locked="0" behindDoc="0" simplePos="0" relativeHeight="15728640">
                <wp:simplePos x="0" y="0"/>
                <wp:positionH relativeFrom="page">
                  <wp:posOffset>4102939</wp:posOffset>
                </wp:positionH>
                <wp:positionV relativeFrom="paragraph">
                  <wp:posOffset>305726</wp:posOffset>
                </wp:positionV>
                <wp:extent cx="2479040" cy="1270"/>
                <wp:effectExtent l="0" t="0" r="0" b="0"/>
                <wp:wrapNone/>
                <wp:docPr id="4" name="Graphic 4"/>
                <wp:cNvGraphicFramePr>
                  <a:graphicFrameLocks/>
                </wp:cNvGraphicFramePr>
                <a:graphic>
                  <a:graphicData uri="http://schemas.microsoft.com/office/word/2010/wordprocessingShape">
                    <wps:wsp>
                      <wps:cNvPr id="4" name="Graphic 4"/>
                      <wps:cNvSpPr/>
                      <wps:spPr>
                        <a:xfrm>
                          <a:off x="0" y="0"/>
                          <a:ext cx="2479040" cy="1270"/>
                        </a:xfrm>
                        <a:custGeom>
                          <a:avLst/>
                          <a:gdLst/>
                          <a:ahLst/>
                          <a:cxnLst/>
                          <a:rect l="l" t="t" r="r" b="b"/>
                          <a:pathLst>
                            <a:path w="2479040" h="0">
                              <a:moveTo>
                                <a:pt x="0" y="0"/>
                              </a:moveTo>
                              <a:lnTo>
                                <a:pt x="2478859" y="0"/>
                              </a:lnTo>
                            </a:path>
                          </a:pathLst>
                        </a:custGeom>
                        <a:ln w="915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28640" from="323.066101pt,24.072966pt" to="518.251874pt,24.072966pt" stroked="true" strokeweight=".720873pt" strokecolor="#000000">
                <v:stroke dashstyle="solid"/>
                <w10:wrap type="none"/>
              </v:line>
            </w:pict>
          </mc:Fallback>
        </mc:AlternateContent>
      </w:r>
      <w:r>
        <w:rPr>
          <w:b/>
          <w:color w:val="232323"/>
          <w:spacing w:val="-2"/>
          <w:w w:val="105"/>
          <w:sz w:val="22"/>
        </w:rPr>
        <w:t>ATTEST:</w:t>
      </w:r>
    </w:p>
    <w:p>
      <w:pPr>
        <w:pStyle w:val="BodyText"/>
        <w:spacing w:before="237"/>
        <w:ind w:left="5752"/>
      </w:pPr>
      <w:r>
        <w:rPr/>
        <mc:AlternateContent>
          <mc:Choice Requires="wps">
            <w:drawing>
              <wp:anchor distT="0" distB="0" distL="0" distR="0" allowOverlap="1" layoutInCell="1" locked="0" behindDoc="0" simplePos="0" relativeHeight="15729152">
                <wp:simplePos x="0" y="0"/>
                <wp:positionH relativeFrom="page">
                  <wp:posOffset>610556</wp:posOffset>
                </wp:positionH>
                <wp:positionV relativeFrom="paragraph">
                  <wp:posOffset>302688</wp:posOffset>
                </wp:positionV>
                <wp:extent cx="2491105" cy="1270"/>
                <wp:effectExtent l="0" t="0" r="0" b="0"/>
                <wp:wrapNone/>
                <wp:docPr id="5" name="Graphic 5"/>
                <wp:cNvGraphicFramePr>
                  <a:graphicFrameLocks/>
                </wp:cNvGraphicFramePr>
                <a:graphic>
                  <a:graphicData uri="http://schemas.microsoft.com/office/word/2010/wordprocessingShape">
                    <wps:wsp>
                      <wps:cNvPr id="5" name="Graphic 5"/>
                      <wps:cNvSpPr/>
                      <wps:spPr>
                        <a:xfrm>
                          <a:off x="0" y="0"/>
                          <a:ext cx="2491105" cy="1270"/>
                        </a:xfrm>
                        <a:custGeom>
                          <a:avLst/>
                          <a:gdLst/>
                          <a:ahLst/>
                          <a:cxnLst/>
                          <a:rect l="l" t="t" r="r" b="b"/>
                          <a:pathLst>
                            <a:path w="2491105" h="0">
                              <a:moveTo>
                                <a:pt x="0" y="0"/>
                              </a:moveTo>
                              <a:lnTo>
                                <a:pt x="2491070" y="0"/>
                              </a:lnTo>
                            </a:path>
                          </a:pathLst>
                        </a:custGeom>
                        <a:ln w="915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29152" from="48.075314pt,23.83371pt" to="244.222593pt,23.83371pt" stroked="true" strokeweight=".720873pt" strokecolor="#000000">
                <v:stroke dashstyle="solid"/>
                <w10:wrap type="none"/>
              </v:line>
            </w:pict>
          </mc:Fallback>
        </mc:AlternateContent>
      </w:r>
      <w:r>
        <w:rPr>
          <w:color w:val="232323"/>
        </w:rPr>
        <w:t>Madeleine</w:t>
      </w:r>
      <w:r>
        <w:rPr>
          <w:color w:val="232323"/>
          <w:spacing w:val="30"/>
        </w:rPr>
        <w:t> </w:t>
      </w:r>
      <w:r>
        <w:rPr>
          <w:color w:val="232323"/>
        </w:rPr>
        <w:t>DeAndreis,</w:t>
      </w:r>
      <w:r>
        <w:rPr>
          <w:color w:val="232323"/>
          <w:spacing w:val="37"/>
        </w:rPr>
        <w:t> </w:t>
      </w:r>
      <w:r>
        <w:rPr>
          <w:color w:val="232323"/>
          <w:spacing w:val="-2"/>
        </w:rPr>
        <w:t>Mayor</w:t>
      </w:r>
    </w:p>
    <w:p>
      <w:pPr>
        <w:pStyle w:val="BodyText"/>
        <w:spacing w:before="242"/>
        <w:ind w:left="257"/>
        <w:jc w:val="both"/>
      </w:pPr>
      <w:r>
        <w:rPr>
          <w:color w:val="232323"/>
          <w:w w:val="105"/>
        </w:rPr>
        <w:t>Corinne</w:t>
      </w:r>
      <w:r>
        <w:rPr>
          <w:color w:val="232323"/>
          <w:spacing w:val="-12"/>
          <w:w w:val="105"/>
        </w:rPr>
        <w:t> </w:t>
      </w:r>
      <w:r>
        <w:rPr>
          <w:color w:val="232323"/>
          <w:w w:val="105"/>
        </w:rPr>
        <w:t>Guidi,</w:t>
      </w:r>
      <w:r>
        <w:rPr>
          <w:color w:val="232323"/>
          <w:spacing w:val="-12"/>
          <w:w w:val="105"/>
        </w:rPr>
        <w:t> </w:t>
      </w:r>
      <w:r>
        <w:rPr>
          <w:color w:val="232323"/>
          <w:w w:val="105"/>
        </w:rPr>
        <w:t>Town</w:t>
      </w:r>
      <w:r>
        <w:rPr>
          <w:color w:val="232323"/>
          <w:spacing w:val="-7"/>
          <w:w w:val="105"/>
        </w:rPr>
        <w:t> </w:t>
      </w:r>
      <w:r>
        <w:rPr>
          <w:color w:val="232323"/>
          <w:spacing w:val="-2"/>
          <w:w w:val="105"/>
        </w:rPr>
        <w:t>Clerk</w:t>
      </w:r>
    </w:p>
    <w:p>
      <w:pPr>
        <w:pStyle w:val="BodyText"/>
        <w:spacing w:before="209"/>
        <w:ind w:left="1604" w:right="1614"/>
        <w:jc w:val="center"/>
      </w:pPr>
      <w:r>
        <w:rPr>
          <w:color w:val="232323"/>
          <w:w w:val="105"/>
        </w:rPr>
        <w:t>11960</w:t>
      </w:r>
      <w:r>
        <w:rPr>
          <w:color w:val="232323"/>
          <w:spacing w:val="-9"/>
          <w:w w:val="105"/>
        </w:rPr>
        <w:t> </w:t>
      </w:r>
      <w:r>
        <w:rPr>
          <w:color w:val="232323"/>
          <w:w w:val="105"/>
        </w:rPr>
        <w:t>East</w:t>
      </w:r>
      <w:r>
        <w:rPr>
          <w:color w:val="232323"/>
          <w:spacing w:val="-2"/>
          <w:w w:val="105"/>
        </w:rPr>
        <w:t> </w:t>
      </w:r>
      <w:r>
        <w:rPr>
          <w:color w:val="232323"/>
          <w:w w:val="105"/>
        </w:rPr>
        <w:t>Street•</w:t>
      </w:r>
      <w:r>
        <w:rPr>
          <w:color w:val="232323"/>
          <w:spacing w:val="-6"/>
          <w:w w:val="105"/>
        </w:rPr>
        <w:t> </w:t>
      </w:r>
      <w:r>
        <w:rPr>
          <w:color w:val="232323"/>
          <w:w w:val="105"/>
        </w:rPr>
        <w:t>P.O.</w:t>
      </w:r>
      <w:r>
        <w:rPr>
          <w:color w:val="232323"/>
          <w:spacing w:val="-12"/>
          <w:w w:val="105"/>
        </w:rPr>
        <w:t> </w:t>
      </w:r>
      <w:r>
        <w:rPr>
          <w:color w:val="232323"/>
          <w:w w:val="105"/>
        </w:rPr>
        <w:t>Box</w:t>
      </w:r>
      <w:r>
        <w:rPr>
          <w:color w:val="232323"/>
          <w:spacing w:val="-11"/>
          <w:w w:val="105"/>
        </w:rPr>
        <w:t> </w:t>
      </w:r>
      <w:r>
        <w:rPr>
          <w:color w:val="232323"/>
          <w:w w:val="105"/>
        </w:rPr>
        <w:t>40</w:t>
      </w:r>
      <w:r>
        <w:rPr>
          <w:color w:val="232323"/>
          <w:spacing w:val="-11"/>
          <w:w w:val="105"/>
        </w:rPr>
        <w:t> </w:t>
      </w:r>
      <w:r>
        <w:rPr>
          <w:color w:val="232323"/>
          <w:w w:val="105"/>
        </w:rPr>
        <w:t>•</w:t>
      </w:r>
      <w:r>
        <w:rPr>
          <w:color w:val="232323"/>
          <w:spacing w:val="-10"/>
          <w:w w:val="105"/>
        </w:rPr>
        <w:t> </w:t>
      </w:r>
      <w:r>
        <w:rPr>
          <w:color w:val="232323"/>
          <w:w w:val="105"/>
        </w:rPr>
        <w:t>Fort</w:t>
      </w:r>
      <w:r>
        <w:rPr>
          <w:color w:val="232323"/>
          <w:spacing w:val="-6"/>
          <w:w w:val="105"/>
        </w:rPr>
        <w:t> </w:t>
      </w:r>
      <w:r>
        <w:rPr>
          <w:color w:val="232323"/>
          <w:w w:val="105"/>
        </w:rPr>
        <w:t>Jones,</w:t>
      </w:r>
      <w:r>
        <w:rPr>
          <w:color w:val="232323"/>
          <w:spacing w:val="-2"/>
          <w:w w:val="105"/>
        </w:rPr>
        <w:t> </w:t>
      </w:r>
      <w:r>
        <w:rPr>
          <w:color w:val="232323"/>
          <w:w w:val="105"/>
        </w:rPr>
        <w:t>CA</w:t>
      </w:r>
      <w:r>
        <w:rPr>
          <w:color w:val="232323"/>
          <w:spacing w:val="-3"/>
          <w:w w:val="105"/>
        </w:rPr>
        <w:t> </w:t>
      </w:r>
      <w:r>
        <w:rPr>
          <w:color w:val="232323"/>
          <w:w w:val="105"/>
        </w:rPr>
        <w:t>96032</w:t>
      </w:r>
      <w:r>
        <w:rPr>
          <w:color w:val="232323"/>
          <w:spacing w:val="-14"/>
          <w:w w:val="105"/>
        </w:rPr>
        <w:t> </w:t>
      </w:r>
      <w:r>
        <w:rPr>
          <w:color w:val="232323"/>
          <w:w w:val="105"/>
        </w:rPr>
        <w:t>•</w:t>
      </w:r>
      <w:r>
        <w:rPr>
          <w:color w:val="232323"/>
          <w:spacing w:val="-7"/>
          <w:w w:val="105"/>
        </w:rPr>
        <w:t> </w:t>
      </w:r>
      <w:r>
        <w:rPr>
          <w:color w:val="232323"/>
          <w:w w:val="105"/>
        </w:rPr>
        <w:t>530</w:t>
      </w:r>
      <w:r>
        <w:rPr>
          <w:color w:val="232323"/>
          <w:spacing w:val="-10"/>
          <w:w w:val="105"/>
        </w:rPr>
        <w:t> </w:t>
      </w:r>
      <w:r>
        <w:rPr>
          <w:color w:val="232323"/>
          <w:w w:val="105"/>
        </w:rPr>
        <w:t>468-</w:t>
      </w:r>
      <w:r>
        <w:rPr>
          <w:color w:val="232323"/>
          <w:spacing w:val="-4"/>
          <w:w w:val="105"/>
        </w:rPr>
        <w:t>2281</w:t>
      </w:r>
    </w:p>
    <w:p>
      <w:pPr>
        <w:pStyle w:val="BodyText"/>
        <w:spacing w:after="0"/>
        <w:jc w:val="center"/>
        <w:sectPr>
          <w:footerReference w:type="default" r:id="rId7"/>
          <w:pgSz w:w="12240" w:h="15840"/>
          <w:pgMar w:header="0" w:footer="0" w:top="820" w:bottom="280" w:left="720" w:right="720"/>
        </w:sectPr>
      </w:pPr>
    </w:p>
    <w:p>
      <w:pPr>
        <w:spacing w:line="240" w:lineRule="auto"/>
        <w:ind w:left="414" w:right="0" w:firstLine="0"/>
        <w:rPr>
          <w:sz w:val="20"/>
        </w:rPr>
      </w:pPr>
      <w:r>
        <w:rPr>
          <w:sz w:val="20"/>
        </w:rPr>
        <mc:AlternateContent>
          <mc:Choice Requires="wps">
            <w:drawing>
              <wp:inline distT="0" distB="0" distL="0" distR="0">
                <wp:extent cx="6337935" cy="925194"/>
                <wp:effectExtent l="0" t="0" r="5714" b="8255"/>
                <wp:docPr id="6" name="Group 6"/>
                <wp:cNvGraphicFramePr>
                  <a:graphicFrameLocks/>
                </wp:cNvGraphicFramePr>
                <a:graphic>
                  <a:graphicData uri="http://schemas.microsoft.com/office/word/2010/wordprocessingGroup">
                    <wpg:wgp>
                      <wpg:cNvPr id="6" name="Group 6"/>
                      <wpg:cNvGrpSpPr/>
                      <wpg:grpSpPr>
                        <a:xfrm>
                          <a:off x="0" y="0"/>
                          <a:ext cx="6337935" cy="925194"/>
                          <a:chExt cx="6337935" cy="925194"/>
                        </a:xfrm>
                      </wpg:grpSpPr>
                      <pic:pic>
                        <pic:nvPicPr>
                          <pic:cNvPr id="7" name="Image 7"/>
                          <pic:cNvPicPr/>
                        </pic:nvPicPr>
                        <pic:blipFill>
                          <a:blip r:embed="rId10" cstate="print"/>
                          <a:stretch>
                            <a:fillRect/>
                          </a:stretch>
                        </pic:blipFill>
                        <pic:spPr>
                          <a:xfrm>
                            <a:off x="0" y="0"/>
                            <a:ext cx="891412" cy="891094"/>
                          </a:xfrm>
                          <a:prstGeom prst="rect">
                            <a:avLst/>
                          </a:prstGeom>
                        </pic:spPr>
                      </pic:pic>
                      <wps:wsp>
                        <wps:cNvPr id="8" name="Graphic 8"/>
                        <wps:cNvSpPr/>
                        <wps:spPr>
                          <a:xfrm>
                            <a:off x="928046" y="918560"/>
                            <a:ext cx="5409565" cy="1270"/>
                          </a:xfrm>
                          <a:custGeom>
                            <a:avLst/>
                            <a:gdLst/>
                            <a:ahLst/>
                            <a:cxnLst/>
                            <a:rect l="l" t="t" r="r" b="b"/>
                            <a:pathLst>
                              <a:path w="5409565" h="0">
                                <a:moveTo>
                                  <a:pt x="0" y="0"/>
                                </a:moveTo>
                                <a:lnTo>
                                  <a:pt x="5409530" y="0"/>
                                </a:lnTo>
                              </a:path>
                            </a:pathLst>
                          </a:custGeom>
                          <a:ln w="12206">
                            <a:solidFill>
                              <a:srgbClr val="000000"/>
                            </a:solidFill>
                            <a:prstDash val="solid"/>
                          </a:ln>
                        </wps:spPr>
                        <wps:bodyPr wrap="square" lIns="0" tIns="0" rIns="0" bIns="0" rtlCol="0">
                          <a:prstTxWarp prst="textNoShape">
                            <a:avLst/>
                          </a:prstTxWarp>
                          <a:noAutofit/>
                        </wps:bodyPr>
                      </wps:wsp>
                      <wps:wsp>
                        <wps:cNvPr id="9" name="Textbox 9"/>
                        <wps:cNvSpPr txBox="1"/>
                        <wps:spPr>
                          <a:xfrm>
                            <a:off x="0" y="0"/>
                            <a:ext cx="6337935" cy="925194"/>
                          </a:xfrm>
                          <a:prstGeom prst="rect">
                            <a:avLst/>
                          </a:prstGeom>
                        </wps:spPr>
                        <wps:txbx>
                          <w:txbxContent>
                            <w:p>
                              <w:pPr>
                                <w:spacing w:line="240" w:lineRule="auto" w:before="228"/>
                                <w:rPr>
                                  <w:sz w:val="38"/>
                                </w:rPr>
                              </w:pPr>
                            </w:p>
                            <w:p>
                              <w:pPr>
                                <w:spacing w:before="0"/>
                                <w:ind w:left="906" w:right="0" w:firstLine="0"/>
                                <w:jc w:val="center"/>
                                <w:rPr>
                                  <w:b/>
                                  <w:i/>
                                  <w:sz w:val="38"/>
                                </w:rPr>
                              </w:pPr>
                              <w:r>
                                <w:rPr>
                                  <w:b/>
                                  <w:i/>
                                  <w:color w:val="086223"/>
                                  <w:w w:val="85"/>
                                  <w:sz w:val="38"/>
                                </w:rPr>
                                <w:t>'Tfie</w:t>
                              </w:r>
                              <w:r>
                                <w:rPr>
                                  <w:b/>
                                  <w:i/>
                                  <w:color w:val="086223"/>
                                  <w:spacing w:val="5"/>
                                  <w:sz w:val="38"/>
                                </w:rPr>
                                <w:t> </w:t>
                              </w:r>
                              <w:r>
                                <w:rPr>
                                  <w:b/>
                                  <w:i/>
                                  <w:color w:val="086223"/>
                                  <w:w w:val="85"/>
                                  <w:sz w:val="38"/>
                                </w:rPr>
                                <w:t>cfown</w:t>
                              </w:r>
                              <w:r>
                                <w:rPr>
                                  <w:b/>
                                  <w:i/>
                                  <w:color w:val="086223"/>
                                  <w:spacing w:val="-5"/>
                                  <w:sz w:val="38"/>
                                </w:rPr>
                                <w:t> </w:t>
                              </w:r>
                              <w:r>
                                <w:rPr>
                                  <w:b/>
                                  <w:i/>
                                  <w:color w:val="086223"/>
                                  <w:w w:val="85"/>
                                  <w:sz w:val="44"/>
                                </w:rPr>
                                <w:t>of</w:t>
                              </w:r>
                              <w:r>
                                <w:rPr>
                                  <w:b/>
                                  <w:i/>
                                  <w:color w:val="086223"/>
                                  <w:spacing w:val="6"/>
                                  <w:sz w:val="44"/>
                                </w:rPr>
                                <w:t> </w:t>
                              </w:r>
                              <w:r>
                                <w:rPr>
                                  <w:b/>
                                  <w:i/>
                                  <w:color w:val="086223"/>
                                  <w:w w:val="85"/>
                                  <w:sz w:val="38"/>
                                </w:rPr>
                                <w:t>Port</w:t>
                              </w:r>
                              <w:r>
                                <w:rPr>
                                  <w:b/>
                                  <w:i/>
                                  <w:color w:val="086223"/>
                                  <w:spacing w:val="-1"/>
                                  <w:sz w:val="38"/>
                                </w:rPr>
                                <w:t> </w:t>
                              </w:r>
                              <w:r>
                                <w:rPr>
                                  <w:b/>
                                  <w:i/>
                                  <w:color w:val="086223"/>
                                  <w:spacing w:val="-2"/>
                                  <w:w w:val="85"/>
                                  <w:sz w:val="38"/>
                                </w:rPr>
                                <w:t>Jones</w:t>
                              </w:r>
                            </w:p>
                          </w:txbxContent>
                        </wps:txbx>
                        <wps:bodyPr wrap="square" lIns="0" tIns="0" rIns="0" bIns="0" rtlCol="0">
                          <a:noAutofit/>
                        </wps:bodyPr>
                      </wps:wsp>
                    </wpg:wgp>
                  </a:graphicData>
                </a:graphic>
              </wp:inline>
            </w:drawing>
          </mc:Choice>
          <mc:Fallback>
            <w:pict>
              <v:group style="width:499.05pt;height:72.850pt;mso-position-horizontal-relative:char;mso-position-vertical-relative:line" id="docshapegroup2" coordorigin="0,0" coordsize="9981,1457">
                <v:shape style="position:absolute;left:0;top:0;width:1404;height:1404" type="#_x0000_t75" id="docshape3" stroked="false">
                  <v:imagedata r:id="rId10" o:title=""/>
                </v:shape>
                <v:line style="position:absolute" from="1461,1447" to="9980,1447" stroked="true" strokeweight=".961164pt" strokecolor="#000000">
                  <v:stroke dashstyle="solid"/>
                </v:line>
                <v:shape style="position:absolute;left:0;top:0;width:9981;height:1457" type="#_x0000_t202" id="docshape4" filled="false" stroked="false">
                  <v:textbox inset="0,0,0,0">
                    <w:txbxContent>
                      <w:p>
                        <w:pPr>
                          <w:spacing w:line="240" w:lineRule="auto" w:before="228"/>
                          <w:rPr>
                            <w:sz w:val="38"/>
                          </w:rPr>
                        </w:pPr>
                      </w:p>
                      <w:p>
                        <w:pPr>
                          <w:spacing w:before="0"/>
                          <w:ind w:left="906" w:right="0" w:firstLine="0"/>
                          <w:jc w:val="center"/>
                          <w:rPr>
                            <w:b/>
                            <w:i/>
                            <w:sz w:val="38"/>
                          </w:rPr>
                        </w:pPr>
                        <w:r>
                          <w:rPr>
                            <w:b/>
                            <w:i/>
                            <w:color w:val="086223"/>
                            <w:w w:val="85"/>
                            <w:sz w:val="38"/>
                          </w:rPr>
                          <w:t>'Tfie</w:t>
                        </w:r>
                        <w:r>
                          <w:rPr>
                            <w:b/>
                            <w:i/>
                            <w:color w:val="086223"/>
                            <w:spacing w:val="5"/>
                            <w:sz w:val="38"/>
                          </w:rPr>
                          <w:t> </w:t>
                        </w:r>
                        <w:r>
                          <w:rPr>
                            <w:b/>
                            <w:i/>
                            <w:color w:val="086223"/>
                            <w:w w:val="85"/>
                            <w:sz w:val="38"/>
                          </w:rPr>
                          <w:t>cfown</w:t>
                        </w:r>
                        <w:r>
                          <w:rPr>
                            <w:b/>
                            <w:i/>
                            <w:color w:val="086223"/>
                            <w:spacing w:val="-5"/>
                            <w:sz w:val="38"/>
                          </w:rPr>
                          <w:t> </w:t>
                        </w:r>
                        <w:r>
                          <w:rPr>
                            <w:b/>
                            <w:i/>
                            <w:color w:val="086223"/>
                            <w:w w:val="85"/>
                            <w:sz w:val="44"/>
                          </w:rPr>
                          <w:t>of</w:t>
                        </w:r>
                        <w:r>
                          <w:rPr>
                            <w:b/>
                            <w:i/>
                            <w:color w:val="086223"/>
                            <w:spacing w:val="6"/>
                            <w:sz w:val="44"/>
                          </w:rPr>
                          <w:t> </w:t>
                        </w:r>
                        <w:r>
                          <w:rPr>
                            <w:b/>
                            <w:i/>
                            <w:color w:val="086223"/>
                            <w:w w:val="85"/>
                            <w:sz w:val="38"/>
                          </w:rPr>
                          <w:t>Port</w:t>
                        </w:r>
                        <w:r>
                          <w:rPr>
                            <w:b/>
                            <w:i/>
                            <w:color w:val="086223"/>
                            <w:spacing w:val="-1"/>
                            <w:sz w:val="38"/>
                          </w:rPr>
                          <w:t> </w:t>
                        </w:r>
                        <w:r>
                          <w:rPr>
                            <w:b/>
                            <w:i/>
                            <w:color w:val="086223"/>
                            <w:spacing w:val="-2"/>
                            <w:w w:val="85"/>
                            <w:sz w:val="38"/>
                          </w:rPr>
                          <w:t>Jones</w:t>
                        </w:r>
                      </w:p>
                    </w:txbxContent>
                  </v:textbox>
                  <w10:wrap type="none"/>
                </v:shape>
              </v:group>
            </w:pict>
          </mc:Fallback>
        </mc:AlternateContent>
      </w:r>
      <w:r>
        <w:rPr>
          <w:sz w:val="20"/>
        </w:rPr>
      </w:r>
    </w:p>
    <w:p>
      <w:pPr>
        <w:pStyle w:val="BodyText"/>
        <w:rPr>
          <w:sz w:val="19"/>
        </w:rPr>
      </w:pPr>
    </w:p>
    <w:p>
      <w:pPr>
        <w:pStyle w:val="BodyText"/>
        <w:spacing w:after="0"/>
        <w:rPr>
          <w:sz w:val="19"/>
        </w:rPr>
        <w:sectPr>
          <w:footerReference w:type="default" r:id="rId9"/>
          <w:pgSz w:w="12240" w:h="15840"/>
          <w:pgMar w:header="0" w:footer="0" w:top="440" w:bottom="280" w:left="720" w:right="720"/>
        </w:sectPr>
      </w:pPr>
    </w:p>
    <w:p>
      <w:pPr>
        <w:spacing w:before="91"/>
        <w:ind w:left="286" w:right="0" w:firstLine="0"/>
        <w:jc w:val="left"/>
        <w:rPr>
          <w:b/>
          <w:sz w:val="22"/>
        </w:rPr>
      </w:pPr>
      <w:r>
        <w:rPr>
          <w:b/>
          <w:color w:val="232323"/>
          <w:spacing w:val="-5"/>
          <w:sz w:val="22"/>
        </w:rPr>
        <w:t>To:</w:t>
      </w:r>
    </w:p>
    <w:p>
      <w:pPr>
        <w:spacing w:line="307" w:lineRule="auto" w:before="65"/>
        <w:ind w:left="278" w:right="60" w:firstLine="7"/>
        <w:jc w:val="left"/>
        <w:rPr>
          <w:b/>
          <w:sz w:val="22"/>
        </w:rPr>
      </w:pPr>
      <w:r>
        <w:rPr>
          <w:b/>
          <w:color w:val="232323"/>
          <w:sz w:val="22"/>
        </w:rPr>
        <w:t>Meeting </w:t>
      </w:r>
      <w:r>
        <w:rPr>
          <w:b/>
          <w:color w:val="232323"/>
          <w:sz w:val="22"/>
        </w:rPr>
        <w:t>Date: </w:t>
      </w:r>
      <w:r>
        <w:rPr>
          <w:b/>
          <w:color w:val="232323"/>
          <w:spacing w:val="-2"/>
          <w:sz w:val="22"/>
        </w:rPr>
        <w:t>From:</w:t>
      </w:r>
      <w:r>
        <w:rPr>
          <w:b/>
          <w:color w:val="232323"/>
          <w:spacing w:val="40"/>
          <w:sz w:val="22"/>
        </w:rPr>
        <w:t> </w:t>
      </w:r>
      <w:r>
        <w:rPr>
          <w:b/>
          <w:color w:val="232323"/>
          <w:spacing w:val="-2"/>
          <w:sz w:val="22"/>
        </w:rPr>
        <w:t>Subject:</w:t>
      </w:r>
    </w:p>
    <w:p>
      <w:pPr>
        <w:spacing w:line="304" w:lineRule="auto" w:before="91"/>
        <w:ind w:left="280" w:right="5106" w:firstLine="7"/>
        <w:jc w:val="left"/>
        <w:rPr>
          <w:b/>
          <w:sz w:val="22"/>
        </w:rPr>
      </w:pPr>
      <w:r>
        <w:rPr/>
        <w:br w:type="column"/>
      </w:r>
      <w:r>
        <w:rPr>
          <w:b/>
          <w:color w:val="232323"/>
          <w:sz w:val="22"/>
        </w:rPr>
        <w:t>Fort</w:t>
      </w:r>
      <w:r>
        <w:rPr>
          <w:b/>
          <w:color w:val="232323"/>
          <w:spacing w:val="-10"/>
          <w:sz w:val="22"/>
        </w:rPr>
        <w:t> </w:t>
      </w:r>
      <w:r>
        <w:rPr>
          <w:b/>
          <w:color w:val="232323"/>
          <w:sz w:val="22"/>
        </w:rPr>
        <w:t>Jones Town Council </w:t>
      </w:r>
      <w:r>
        <w:rPr>
          <w:b/>
          <w:color w:val="232323"/>
          <w:w w:val="105"/>
          <w:sz w:val="22"/>
        </w:rPr>
        <w:t>December 22</w:t>
      </w:r>
      <w:r>
        <w:rPr>
          <w:b/>
          <w:color w:val="232323"/>
          <w:w w:val="105"/>
          <w:sz w:val="22"/>
          <w:vertAlign w:val="superscript"/>
        </w:rPr>
        <w:t>nd</w:t>
      </w:r>
      <w:r>
        <w:rPr>
          <w:b/>
          <w:color w:val="232323"/>
          <w:w w:val="105"/>
          <w:sz w:val="22"/>
          <w:vertAlign w:val="baseline"/>
        </w:rPr>
        <w:t> 2025</w:t>
      </w:r>
    </w:p>
    <w:p>
      <w:pPr>
        <w:spacing w:line="250" w:lineRule="exact" w:before="0"/>
        <w:ind w:left="280" w:right="0" w:firstLine="0"/>
        <w:jc w:val="left"/>
        <w:rPr>
          <w:b/>
          <w:sz w:val="22"/>
        </w:rPr>
      </w:pPr>
      <w:r>
        <w:rPr>
          <w:b/>
          <w:color w:val="232323"/>
          <w:sz w:val="22"/>
        </w:rPr>
        <w:t>Joseph</w:t>
      </w:r>
      <w:r>
        <w:rPr>
          <w:b/>
          <w:color w:val="232323"/>
          <w:spacing w:val="16"/>
          <w:sz w:val="22"/>
        </w:rPr>
        <w:t> </w:t>
      </w:r>
      <w:r>
        <w:rPr>
          <w:b/>
          <w:color w:val="232323"/>
          <w:sz w:val="22"/>
        </w:rPr>
        <w:t>Hess</w:t>
      </w:r>
      <w:r>
        <w:rPr>
          <w:b/>
          <w:color w:val="232323"/>
          <w:spacing w:val="3"/>
          <w:sz w:val="22"/>
        </w:rPr>
        <w:t> </w:t>
      </w:r>
      <w:r>
        <w:rPr>
          <w:b/>
          <w:color w:val="232323"/>
          <w:sz w:val="22"/>
        </w:rPr>
        <w:t>-</w:t>
      </w:r>
      <w:r>
        <w:rPr>
          <w:b/>
          <w:color w:val="232323"/>
          <w:spacing w:val="65"/>
          <w:sz w:val="22"/>
        </w:rPr>
        <w:t> </w:t>
      </w:r>
      <w:r>
        <w:rPr>
          <w:b/>
          <w:color w:val="232323"/>
          <w:sz w:val="22"/>
        </w:rPr>
        <w:t>Interim</w:t>
      </w:r>
      <w:r>
        <w:rPr>
          <w:b/>
          <w:color w:val="232323"/>
          <w:spacing w:val="15"/>
          <w:sz w:val="22"/>
        </w:rPr>
        <w:t> </w:t>
      </w:r>
      <w:r>
        <w:rPr>
          <w:b/>
          <w:color w:val="232323"/>
          <w:sz w:val="22"/>
        </w:rPr>
        <w:t>Town</w:t>
      </w:r>
      <w:r>
        <w:rPr>
          <w:b/>
          <w:color w:val="232323"/>
          <w:spacing w:val="16"/>
          <w:sz w:val="22"/>
        </w:rPr>
        <w:t> </w:t>
      </w:r>
      <w:r>
        <w:rPr>
          <w:b/>
          <w:color w:val="232323"/>
          <w:spacing w:val="-2"/>
          <w:sz w:val="22"/>
        </w:rPr>
        <w:t>Administrator</w:t>
      </w:r>
    </w:p>
    <w:p>
      <w:pPr>
        <w:spacing w:line="249" w:lineRule="auto" w:before="74"/>
        <w:ind w:left="278" w:right="1393" w:firstLine="5"/>
        <w:jc w:val="left"/>
        <w:rPr>
          <w:b/>
          <w:sz w:val="22"/>
        </w:rPr>
      </w:pPr>
      <w:r>
        <w:rPr>
          <w:b/>
          <w:color w:val="232323"/>
          <w:sz w:val="22"/>
        </w:rPr>
        <w:t>Review and Approve Resolution Amending Regular Meeting Times for </w:t>
      </w:r>
      <w:r>
        <w:rPr>
          <w:b/>
          <w:color w:val="232323"/>
          <w:spacing w:val="-4"/>
          <w:sz w:val="22"/>
        </w:rPr>
        <w:t>2026</w:t>
      </w:r>
    </w:p>
    <w:p>
      <w:pPr>
        <w:spacing w:after="0" w:line="249" w:lineRule="auto"/>
        <w:jc w:val="left"/>
        <w:rPr>
          <w:b/>
          <w:sz w:val="22"/>
        </w:rPr>
        <w:sectPr>
          <w:type w:val="continuous"/>
          <w:pgSz w:w="12240" w:h="15840"/>
          <w:pgMar w:header="0" w:footer="0" w:top="540" w:bottom="1200" w:left="720" w:right="720"/>
          <w:cols w:num="2" w:equalWidth="0">
            <w:col w:w="1713" w:space="346"/>
            <w:col w:w="8741"/>
          </w:cols>
        </w:sectPr>
      </w:pPr>
    </w:p>
    <w:p>
      <w:pPr>
        <w:pStyle w:val="BodyText"/>
        <w:spacing w:before="64" w:after="1"/>
        <w:rPr>
          <w:b/>
          <w:sz w:val="20"/>
        </w:rPr>
      </w:pPr>
    </w:p>
    <w:p>
      <w:pPr>
        <w:spacing w:line="20" w:lineRule="exact"/>
        <w:ind w:left="279" w:right="0" w:firstLine="0"/>
        <w:rPr>
          <w:sz w:val="2"/>
        </w:rPr>
      </w:pPr>
      <w:r>
        <w:rPr>
          <w:sz w:val="2"/>
        </w:rPr>
        <mc:AlternateContent>
          <mc:Choice Requires="wps">
            <w:drawing>
              <wp:inline distT="0" distB="0" distL="0" distR="0">
                <wp:extent cx="6459855" cy="9525"/>
                <wp:effectExtent l="9525" t="0" r="0" b="0"/>
                <wp:docPr id="10" name="Group 10"/>
                <wp:cNvGraphicFramePr>
                  <a:graphicFrameLocks/>
                </wp:cNvGraphicFramePr>
                <a:graphic>
                  <a:graphicData uri="http://schemas.microsoft.com/office/word/2010/wordprocessingGroup">
                    <wpg:wgp>
                      <wpg:cNvPr id="10" name="Group 10"/>
                      <wpg:cNvGrpSpPr/>
                      <wpg:grpSpPr>
                        <a:xfrm>
                          <a:off x="0" y="0"/>
                          <a:ext cx="6459855" cy="9525"/>
                          <a:chExt cx="6459855" cy="9525"/>
                        </a:xfrm>
                      </wpg:grpSpPr>
                      <wps:wsp>
                        <wps:cNvPr id="11" name="Graphic 11"/>
                        <wps:cNvSpPr/>
                        <wps:spPr>
                          <a:xfrm>
                            <a:off x="0" y="4577"/>
                            <a:ext cx="6459855" cy="1270"/>
                          </a:xfrm>
                          <a:custGeom>
                            <a:avLst/>
                            <a:gdLst/>
                            <a:ahLst/>
                            <a:cxnLst/>
                            <a:rect l="l" t="t" r="r" b="b"/>
                            <a:pathLst>
                              <a:path w="6459855" h="0">
                                <a:moveTo>
                                  <a:pt x="0" y="0"/>
                                </a:moveTo>
                                <a:lnTo>
                                  <a:pt x="6459687" y="0"/>
                                </a:lnTo>
                              </a:path>
                            </a:pathLst>
                          </a:custGeom>
                          <a:ln w="915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508.65pt;height:.75pt;mso-position-horizontal-relative:char;mso-position-vertical-relative:line" id="docshapegroup5" coordorigin="0,0" coordsize="10173,15">
                <v:line style="position:absolute" from="0,7" to="10173,7" stroked="true" strokeweight=".720873pt" strokecolor="#000000">
                  <v:stroke dashstyle="solid"/>
                </v:line>
              </v:group>
            </w:pict>
          </mc:Fallback>
        </mc:AlternateContent>
      </w:r>
      <w:r>
        <w:rPr>
          <w:sz w:val="2"/>
        </w:rPr>
      </w:r>
    </w:p>
    <w:p>
      <w:pPr>
        <w:pStyle w:val="BodyText"/>
        <w:rPr>
          <w:b/>
        </w:rPr>
      </w:pPr>
    </w:p>
    <w:p>
      <w:pPr>
        <w:pStyle w:val="BodyText"/>
        <w:spacing w:before="47"/>
        <w:rPr>
          <w:b/>
        </w:rPr>
      </w:pPr>
    </w:p>
    <w:p>
      <w:pPr>
        <w:spacing w:before="0"/>
        <w:ind w:left="280" w:right="0" w:firstLine="0"/>
        <w:jc w:val="left"/>
        <w:rPr>
          <w:b/>
          <w:sz w:val="22"/>
        </w:rPr>
      </w:pPr>
      <w:r>
        <w:rPr>
          <w:b/>
          <w:color w:val="232323"/>
          <w:spacing w:val="-2"/>
          <w:sz w:val="22"/>
          <w:u w:val="thick" w:color="232323"/>
        </w:rPr>
        <w:t>Background</w:t>
      </w:r>
    </w:p>
    <w:p>
      <w:pPr>
        <w:pStyle w:val="BodyText"/>
        <w:spacing w:before="75"/>
        <w:rPr>
          <w:b/>
        </w:rPr>
      </w:pPr>
    </w:p>
    <w:p>
      <w:pPr>
        <w:pStyle w:val="BodyText"/>
        <w:spacing w:line="249" w:lineRule="auto"/>
        <w:ind w:left="275" w:right="262" w:firstLine="4"/>
      </w:pPr>
      <w:r>
        <w:rPr>
          <w:color w:val="232323"/>
          <w:w w:val="105"/>
        </w:rPr>
        <w:t>Section</w:t>
      </w:r>
      <w:r>
        <w:rPr>
          <w:color w:val="232323"/>
          <w:spacing w:val="-5"/>
          <w:w w:val="105"/>
        </w:rPr>
        <w:t> </w:t>
      </w:r>
      <w:r>
        <w:rPr>
          <w:color w:val="232323"/>
          <w:w w:val="105"/>
        </w:rPr>
        <w:t>2.04.010</w:t>
      </w:r>
      <w:r>
        <w:rPr>
          <w:color w:val="232323"/>
          <w:spacing w:val="-6"/>
          <w:w w:val="105"/>
        </w:rPr>
        <w:t> </w:t>
      </w:r>
      <w:r>
        <w:rPr>
          <w:color w:val="232323"/>
          <w:w w:val="105"/>
        </w:rPr>
        <w:t>of</w:t>
      </w:r>
      <w:r>
        <w:rPr>
          <w:color w:val="232323"/>
          <w:spacing w:val="-11"/>
          <w:w w:val="105"/>
        </w:rPr>
        <w:t> </w:t>
      </w:r>
      <w:r>
        <w:rPr>
          <w:color w:val="232323"/>
          <w:w w:val="105"/>
        </w:rPr>
        <w:t>the</w:t>
      </w:r>
      <w:r>
        <w:rPr>
          <w:color w:val="232323"/>
          <w:spacing w:val="-6"/>
          <w:w w:val="105"/>
        </w:rPr>
        <w:t> </w:t>
      </w:r>
      <w:r>
        <w:rPr>
          <w:color w:val="232323"/>
          <w:w w:val="105"/>
        </w:rPr>
        <w:t>Fort</w:t>
      </w:r>
      <w:r>
        <w:rPr>
          <w:color w:val="232323"/>
          <w:spacing w:val="-11"/>
          <w:w w:val="105"/>
        </w:rPr>
        <w:t> </w:t>
      </w:r>
      <w:r>
        <w:rPr>
          <w:color w:val="232323"/>
          <w:w w:val="105"/>
        </w:rPr>
        <w:t>Jones</w:t>
      </w:r>
      <w:r>
        <w:rPr>
          <w:color w:val="232323"/>
          <w:spacing w:val="-10"/>
          <w:w w:val="105"/>
        </w:rPr>
        <w:t> </w:t>
      </w:r>
      <w:r>
        <w:rPr>
          <w:color w:val="232323"/>
          <w:w w:val="105"/>
        </w:rPr>
        <w:t>Municipal Code</w:t>
      </w:r>
      <w:r>
        <w:rPr>
          <w:color w:val="232323"/>
          <w:spacing w:val="-13"/>
          <w:w w:val="105"/>
        </w:rPr>
        <w:t> </w:t>
      </w:r>
      <w:r>
        <w:rPr>
          <w:color w:val="232323"/>
          <w:w w:val="105"/>
        </w:rPr>
        <w:t>establishes</w:t>
      </w:r>
      <w:r>
        <w:rPr>
          <w:color w:val="232323"/>
          <w:spacing w:val="-4"/>
          <w:w w:val="105"/>
        </w:rPr>
        <w:t> </w:t>
      </w:r>
      <w:r>
        <w:rPr>
          <w:color w:val="232323"/>
          <w:w w:val="105"/>
        </w:rPr>
        <w:t>that</w:t>
      </w:r>
      <w:r>
        <w:rPr>
          <w:color w:val="232323"/>
          <w:spacing w:val="-10"/>
          <w:w w:val="105"/>
        </w:rPr>
        <w:t> </w:t>
      </w:r>
      <w:r>
        <w:rPr>
          <w:color w:val="232323"/>
          <w:w w:val="105"/>
        </w:rPr>
        <w:t>regular</w:t>
      </w:r>
      <w:r>
        <w:rPr>
          <w:color w:val="232323"/>
          <w:spacing w:val="-7"/>
          <w:w w:val="105"/>
        </w:rPr>
        <w:t> </w:t>
      </w:r>
      <w:r>
        <w:rPr>
          <w:color w:val="232323"/>
          <w:w w:val="105"/>
        </w:rPr>
        <w:t>Town</w:t>
      </w:r>
      <w:r>
        <w:rPr>
          <w:color w:val="232323"/>
          <w:spacing w:val="-9"/>
          <w:w w:val="105"/>
        </w:rPr>
        <w:t> </w:t>
      </w:r>
      <w:r>
        <w:rPr>
          <w:color w:val="232323"/>
          <w:w w:val="105"/>
        </w:rPr>
        <w:t>Council meetings</w:t>
      </w:r>
      <w:r>
        <w:rPr>
          <w:color w:val="232323"/>
          <w:spacing w:val="-5"/>
          <w:w w:val="105"/>
        </w:rPr>
        <w:t> </w:t>
      </w:r>
      <w:r>
        <w:rPr>
          <w:color w:val="232323"/>
          <w:w w:val="105"/>
        </w:rPr>
        <w:t>are</w:t>
      </w:r>
      <w:r>
        <w:rPr>
          <w:color w:val="232323"/>
          <w:spacing w:val="-10"/>
          <w:w w:val="105"/>
        </w:rPr>
        <w:t> </w:t>
      </w:r>
      <w:r>
        <w:rPr>
          <w:color w:val="232323"/>
          <w:w w:val="105"/>
        </w:rPr>
        <w:t>held</w:t>
      </w:r>
      <w:r>
        <w:rPr>
          <w:color w:val="232323"/>
          <w:spacing w:val="-11"/>
          <w:w w:val="105"/>
        </w:rPr>
        <w:t> </w:t>
      </w:r>
      <w:r>
        <w:rPr>
          <w:color w:val="232323"/>
          <w:w w:val="105"/>
        </w:rPr>
        <w:t>on the</w:t>
      </w:r>
      <w:r>
        <w:rPr>
          <w:color w:val="232323"/>
          <w:spacing w:val="-15"/>
          <w:w w:val="105"/>
        </w:rPr>
        <w:t> </w:t>
      </w:r>
      <w:r>
        <w:rPr>
          <w:color w:val="232323"/>
          <w:w w:val="105"/>
        </w:rPr>
        <w:t>second</w:t>
      </w:r>
      <w:r>
        <w:rPr>
          <w:color w:val="232323"/>
          <w:spacing w:val="-14"/>
          <w:w w:val="105"/>
        </w:rPr>
        <w:t> </w:t>
      </w:r>
      <w:r>
        <w:rPr>
          <w:color w:val="232323"/>
          <w:w w:val="105"/>
        </w:rPr>
        <w:t>Monday</w:t>
      </w:r>
      <w:r>
        <w:rPr>
          <w:color w:val="232323"/>
          <w:spacing w:val="-6"/>
          <w:w w:val="105"/>
        </w:rPr>
        <w:t> </w:t>
      </w:r>
      <w:r>
        <w:rPr>
          <w:color w:val="232323"/>
          <w:w w:val="105"/>
        </w:rPr>
        <w:t>of</w:t>
      </w:r>
      <w:r>
        <w:rPr>
          <w:color w:val="232323"/>
          <w:spacing w:val="-15"/>
          <w:w w:val="105"/>
        </w:rPr>
        <w:t> </w:t>
      </w:r>
      <w:r>
        <w:rPr>
          <w:color w:val="232323"/>
          <w:w w:val="105"/>
        </w:rPr>
        <w:t>each</w:t>
      </w:r>
      <w:r>
        <w:rPr>
          <w:color w:val="232323"/>
          <w:spacing w:val="-10"/>
          <w:w w:val="105"/>
        </w:rPr>
        <w:t> </w:t>
      </w:r>
      <w:r>
        <w:rPr>
          <w:color w:val="232323"/>
          <w:w w:val="105"/>
        </w:rPr>
        <w:t>month</w:t>
      </w:r>
      <w:r>
        <w:rPr>
          <w:color w:val="232323"/>
          <w:spacing w:val="-12"/>
          <w:w w:val="105"/>
        </w:rPr>
        <w:t> </w:t>
      </w:r>
      <w:r>
        <w:rPr>
          <w:color w:val="232323"/>
          <w:w w:val="105"/>
        </w:rPr>
        <w:t>at</w:t>
      </w:r>
      <w:r>
        <w:rPr>
          <w:color w:val="232323"/>
          <w:spacing w:val="-14"/>
          <w:w w:val="105"/>
        </w:rPr>
        <w:t> </w:t>
      </w:r>
      <w:r>
        <w:rPr>
          <w:color w:val="232323"/>
          <w:w w:val="105"/>
        </w:rPr>
        <w:t>7:00</w:t>
      </w:r>
      <w:r>
        <w:rPr>
          <w:color w:val="232323"/>
          <w:spacing w:val="-15"/>
          <w:w w:val="105"/>
        </w:rPr>
        <w:t> </w:t>
      </w:r>
      <w:r>
        <w:rPr>
          <w:color w:val="232323"/>
          <w:w w:val="105"/>
        </w:rPr>
        <w:t>p.m.,</w:t>
      </w:r>
      <w:r>
        <w:rPr>
          <w:color w:val="232323"/>
          <w:spacing w:val="-13"/>
          <w:w w:val="105"/>
        </w:rPr>
        <w:t> </w:t>
      </w:r>
      <w:r>
        <w:rPr>
          <w:color w:val="232323"/>
          <w:w w:val="105"/>
        </w:rPr>
        <w:t>unless</w:t>
      </w:r>
      <w:r>
        <w:rPr>
          <w:color w:val="232323"/>
          <w:spacing w:val="-12"/>
          <w:w w:val="105"/>
        </w:rPr>
        <w:t> </w:t>
      </w:r>
      <w:r>
        <w:rPr>
          <w:color w:val="232323"/>
          <w:w w:val="105"/>
        </w:rPr>
        <w:t>otherwise</w:t>
      </w:r>
      <w:r>
        <w:rPr>
          <w:color w:val="232323"/>
          <w:spacing w:val="-7"/>
          <w:w w:val="105"/>
        </w:rPr>
        <w:t> </w:t>
      </w:r>
      <w:r>
        <w:rPr>
          <w:color w:val="232323"/>
          <w:w w:val="105"/>
        </w:rPr>
        <w:t>specified</w:t>
      </w:r>
      <w:r>
        <w:rPr>
          <w:color w:val="232323"/>
          <w:spacing w:val="-2"/>
          <w:w w:val="105"/>
        </w:rPr>
        <w:t> </w:t>
      </w:r>
      <w:r>
        <w:rPr>
          <w:color w:val="232323"/>
          <w:w w:val="105"/>
        </w:rPr>
        <w:t>by</w:t>
      </w:r>
      <w:r>
        <w:rPr>
          <w:color w:val="232323"/>
          <w:spacing w:val="-13"/>
          <w:w w:val="105"/>
        </w:rPr>
        <w:t> </w:t>
      </w:r>
      <w:r>
        <w:rPr>
          <w:color w:val="232323"/>
          <w:w w:val="105"/>
        </w:rPr>
        <w:t>the</w:t>
      </w:r>
      <w:r>
        <w:rPr>
          <w:color w:val="232323"/>
          <w:spacing w:val="-15"/>
          <w:w w:val="105"/>
        </w:rPr>
        <w:t> </w:t>
      </w:r>
      <w:r>
        <w:rPr>
          <w:color w:val="232323"/>
          <w:w w:val="105"/>
        </w:rPr>
        <w:t>Council.</w:t>
      </w:r>
      <w:r>
        <w:rPr>
          <w:color w:val="232323"/>
          <w:spacing w:val="-11"/>
          <w:w w:val="105"/>
        </w:rPr>
        <w:t> </w:t>
      </w:r>
      <w:r>
        <w:rPr>
          <w:color w:val="232323"/>
          <w:w w:val="105"/>
        </w:rPr>
        <w:t>The</w:t>
      </w:r>
      <w:r>
        <w:rPr>
          <w:color w:val="232323"/>
          <w:spacing w:val="-14"/>
          <w:w w:val="105"/>
        </w:rPr>
        <w:t> </w:t>
      </w:r>
      <w:r>
        <w:rPr>
          <w:color w:val="232323"/>
          <w:w w:val="105"/>
        </w:rPr>
        <w:t>Municipal</w:t>
      </w:r>
      <w:r>
        <w:rPr>
          <w:color w:val="232323"/>
          <w:spacing w:val="-2"/>
          <w:w w:val="105"/>
        </w:rPr>
        <w:t> </w:t>
      </w:r>
      <w:r>
        <w:rPr>
          <w:color w:val="232323"/>
          <w:w w:val="105"/>
        </w:rPr>
        <w:t>Code further authorizes the</w:t>
      </w:r>
      <w:r>
        <w:rPr>
          <w:color w:val="232323"/>
          <w:spacing w:val="-12"/>
          <w:w w:val="105"/>
        </w:rPr>
        <w:t> </w:t>
      </w:r>
      <w:r>
        <w:rPr>
          <w:color w:val="232323"/>
          <w:w w:val="105"/>
        </w:rPr>
        <w:t>Town Council to</w:t>
      </w:r>
      <w:r>
        <w:rPr>
          <w:color w:val="232323"/>
          <w:spacing w:val="-2"/>
          <w:w w:val="105"/>
        </w:rPr>
        <w:t> </w:t>
      </w:r>
      <w:r>
        <w:rPr>
          <w:color w:val="232323"/>
          <w:w w:val="105"/>
        </w:rPr>
        <w:t>modify its</w:t>
      </w:r>
      <w:r>
        <w:rPr>
          <w:color w:val="232323"/>
          <w:spacing w:val="-5"/>
          <w:w w:val="105"/>
        </w:rPr>
        <w:t> </w:t>
      </w:r>
      <w:r>
        <w:rPr>
          <w:color w:val="232323"/>
          <w:w w:val="105"/>
        </w:rPr>
        <w:t>regular</w:t>
      </w:r>
      <w:r>
        <w:rPr>
          <w:color w:val="232323"/>
          <w:spacing w:val="-1"/>
          <w:w w:val="105"/>
        </w:rPr>
        <w:t> </w:t>
      </w:r>
      <w:r>
        <w:rPr>
          <w:color w:val="232323"/>
          <w:w w:val="105"/>
        </w:rPr>
        <w:t>meeting</w:t>
      </w:r>
      <w:r>
        <w:rPr>
          <w:color w:val="232323"/>
          <w:spacing w:val="-1"/>
          <w:w w:val="105"/>
        </w:rPr>
        <w:t> </w:t>
      </w:r>
      <w:r>
        <w:rPr>
          <w:color w:val="232323"/>
          <w:w w:val="105"/>
        </w:rPr>
        <w:t>dates</w:t>
      </w:r>
      <w:r>
        <w:rPr>
          <w:color w:val="232323"/>
          <w:spacing w:val="-5"/>
          <w:w w:val="105"/>
        </w:rPr>
        <w:t> </w:t>
      </w:r>
      <w:r>
        <w:rPr>
          <w:color w:val="232323"/>
          <w:w w:val="105"/>
        </w:rPr>
        <w:t>and</w:t>
      </w:r>
      <w:r>
        <w:rPr>
          <w:color w:val="232323"/>
          <w:spacing w:val="-2"/>
          <w:w w:val="105"/>
        </w:rPr>
        <w:t> </w:t>
      </w:r>
      <w:r>
        <w:rPr>
          <w:color w:val="232323"/>
          <w:w w:val="105"/>
        </w:rPr>
        <w:t>times</w:t>
      </w:r>
      <w:r>
        <w:rPr>
          <w:color w:val="232323"/>
          <w:spacing w:val="-3"/>
          <w:w w:val="105"/>
        </w:rPr>
        <w:t> </w:t>
      </w:r>
      <w:r>
        <w:rPr>
          <w:color w:val="232323"/>
          <w:w w:val="105"/>
        </w:rPr>
        <w:t>for</w:t>
      </w:r>
      <w:r>
        <w:rPr>
          <w:color w:val="232323"/>
          <w:spacing w:val="-11"/>
          <w:w w:val="105"/>
        </w:rPr>
        <w:t> </w:t>
      </w:r>
      <w:r>
        <w:rPr>
          <w:color w:val="232323"/>
          <w:w w:val="105"/>
        </w:rPr>
        <w:t>a</w:t>
      </w:r>
      <w:r>
        <w:rPr>
          <w:color w:val="232323"/>
          <w:spacing w:val="-9"/>
          <w:w w:val="105"/>
        </w:rPr>
        <w:t> </w:t>
      </w:r>
      <w:r>
        <w:rPr>
          <w:color w:val="232323"/>
          <w:w w:val="105"/>
        </w:rPr>
        <w:t>specific calendar year by resolution adopted in November or December of the preceding year.</w:t>
      </w:r>
    </w:p>
    <w:p>
      <w:pPr>
        <w:pStyle w:val="BodyText"/>
        <w:spacing w:before="65"/>
      </w:pPr>
    </w:p>
    <w:p>
      <w:pPr>
        <w:pStyle w:val="BodyText"/>
        <w:spacing w:line="249" w:lineRule="auto"/>
        <w:ind w:left="271" w:right="551" w:firstLine="1"/>
      </w:pPr>
      <w:r>
        <w:rPr>
          <w:color w:val="232323"/>
          <w:w w:val="105"/>
        </w:rPr>
        <w:t>At</w:t>
      </w:r>
      <w:r>
        <w:rPr>
          <w:color w:val="232323"/>
          <w:spacing w:val="-15"/>
          <w:w w:val="105"/>
        </w:rPr>
        <w:t> </w:t>
      </w:r>
      <w:r>
        <w:rPr>
          <w:color w:val="232323"/>
          <w:w w:val="105"/>
        </w:rPr>
        <w:t>this</w:t>
      </w:r>
      <w:r>
        <w:rPr>
          <w:color w:val="232323"/>
          <w:spacing w:val="-11"/>
          <w:w w:val="105"/>
        </w:rPr>
        <w:t> </w:t>
      </w:r>
      <w:r>
        <w:rPr>
          <w:color w:val="232323"/>
          <w:w w:val="105"/>
        </w:rPr>
        <w:t>time,</w:t>
      </w:r>
      <w:r>
        <w:rPr>
          <w:color w:val="232323"/>
          <w:spacing w:val="-10"/>
          <w:w w:val="105"/>
        </w:rPr>
        <w:t> </w:t>
      </w:r>
      <w:r>
        <w:rPr>
          <w:color w:val="232323"/>
          <w:w w:val="105"/>
        </w:rPr>
        <w:t>the</w:t>
      </w:r>
      <w:r>
        <w:rPr>
          <w:color w:val="232323"/>
          <w:spacing w:val="-12"/>
          <w:w w:val="105"/>
        </w:rPr>
        <w:t> </w:t>
      </w:r>
      <w:r>
        <w:rPr>
          <w:color w:val="232323"/>
          <w:w w:val="105"/>
        </w:rPr>
        <w:t>Town</w:t>
      </w:r>
      <w:r>
        <w:rPr>
          <w:color w:val="232323"/>
          <w:spacing w:val="-12"/>
          <w:w w:val="105"/>
        </w:rPr>
        <w:t> </w:t>
      </w:r>
      <w:r>
        <w:rPr>
          <w:color w:val="232323"/>
          <w:w w:val="105"/>
        </w:rPr>
        <w:t>Council</w:t>
      </w:r>
      <w:r>
        <w:rPr>
          <w:color w:val="232323"/>
          <w:spacing w:val="-11"/>
          <w:w w:val="105"/>
        </w:rPr>
        <w:t> </w:t>
      </w:r>
      <w:r>
        <w:rPr>
          <w:color w:val="232323"/>
          <w:w w:val="105"/>
        </w:rPr>
        <w:t>is</w:t>
      </w:r>
      <w:r>
        <w:rPr>
          <w:color w:val="232323"/>
          <w:spacing w:val="-13"/>
          <w:w w:val="105"/>
        </w:rPr>
        <w:t> </w:t>
      </w:r>
      <w:r>
        <w:rPr>
          <w:color w:val="232323"/>
          <w:w w:val="105"/>
        </w:rPr>
        <w:t>considering</w:t>
      </w:r>
      <w:r>
        <w:rPr>
          <w:color w:val="232323"/>
          <w:spacing w:val="-4"/>
          <w:w w:val="105"/>
        </w:rPr>
        <w:t> </w:t>
      </w:r>
      <w:r>
        <w:rPr>
          <w:color w:val="232323"/>
          <w:w w:val="105"/>
        </w:rPr>
        <w:t>amending</w:t>
      </w:r>
      <w:r>
        <w:rPr>
          <w:color w:val="232323"/>
          <w:spacing w:val="-8"/>
          <w:w w:val="105"/>
        </w:rPr>
        <w:t> </w:t>
      </w:r>
      <w:r>
        <w:rPr>
          <w:color w:val="232323"/>
          <w:w w:val="105"/>
        </w:rPr>
        <w:t>the</w:t>
      </w:r>
      <w:r>
        <w:rPr>
          <w:color w:val="232323"/>
          <w:spacing w:val="-12"/>
          <w:w w:val="105"/>
        </w:rPr>
        <w:t> </w:t>
      </w:r>
      <w:r>
        <w:rPr>
          <w:color w:val="232323"/>
          <w:w w:val="105"/>
        </w:rPr>
        <w:t>regular</w:t>
      </w:r>
      <w:r>
        <w:rPr>
          <w:color w:val="232323"/>
          <w:spacing w:val="-8"/>
          <w:w w:val="105"/>
        </w:rPr>
        <w:t> </w:t>
      </w:r>
      <w:r>
        <w:rPr>
          <w:color w:val="232323"/>
          <w:w w:val="105"/>
        </w:rPr>
        <w:t>meeting</w:t>
      </w:r>
      <w:r>
        <w:rPr>
          <w:color w:val="232323"/>
          <w:spacing w:val="-11"/>
          <w:w w:val="105"/>
        </w:rPr>
        <w:t> </w:t>
      </w:r>
      <w:r>
        <w:rPr>
          <w:color w:val="232323"/>
          <w:w w:val="105"/>
        </w:rPr>
        <w:t>start</w:t>
      </w:r>
      <w:r>
        <w:rPr>
          <w:color w:val="232323"/>
          <w:spacing w:val="-13"/>
          <w:w w:val="105"/>
        </w:rPr>
        <w:t> </w:t>
      </w:r>
      <w:r>
        <w:rPr>
          <w:color w:val="232323"/>
          <w:w w:val="105"/>
        </w:rPr>
        <w:t>time</w:t>
      </w:r>
      <w:r>
        <w:rPr>
          <w:color w:val="232323"/>
          <w:spacing w:val="-15"/>
          <w:w w:val="105"/>
        </w:rPr>
        <w:t> </w:t>
      </w:r>
      <w:r>
        <w:rPr>
          <w:color w:val="232323"/>
          <w:w w:val="105"/>
        </w:rPr>
        <w:t>for</w:t>
      </w:r>
      <w:r>
        <w:rPr>
          <w:color w:val="232323"/>
          <w:spacing w:val="-14"/>
          <w:w w:val="105"/>
        </w:rPr>
        <w:t> </w:t>
      </w:r>
      <w:r>
        <w:rPr>
          <w:color w:val="232323"/>
          <w:w w:val="105"/>
        </w:rPr>
        <w:t>calendar</w:t>
      </w:r>
      <w:r>
        <w:rPr>
          <w:color w:val="232323"/>
          <w:spacing w:val="-8"/>
          <w:w w:val="105"/>
        </w:rPr>
        <w:t> </w:t>
      </w:r>
      <w:r>
        <w:rPr>
          <w:color w:val="232323"/>
          <w:w w:val="105"/>
        </w:rPr>
        <w:t>year</w:t>
      </w:r>
      <w:r>
        <w:rPr>
          <w:color w:val="232323"/>
          <w:spacing w:val="-15"/>
          <w:w w:val="105"/>
        </w:rPr>
        <w:t> </w:t>
      </w:r>
      <w:r>
        <w:rPr>
          <w:color w:val="232323"/>
          <w:w w:val="105"/>
        </w:rPr>
        <w:t>2026 from 7:00</w:t>
      </w:r>
      <w:r>
        <w:rPr>
          <w:color w:val="232323"/>
          <w:spacing w:val="-2"/>
          <w:w w:val="105"/>
        </w:rPr>
        <w:t> </w:t>
      </w:r>
      <w:r>
        <w:rPr>
          <w:color w:val="232323"/>
          <w:w w:val="105"/>
        </w:rPr>
        <w:t>p.m. to</w:t>
      </w:r>
      <w:r>
        <w:rPr>
          <w:color w:val="232323"/>
          <w:spacing w:val="-1"/>
          <w:w w:val="105"/>
        </w:rPr>
        <w:t> </w:t>
      </w:r>
      <w:r>
        <w:rPr>
          <w:color w:val="232323"/>
          <w:w w:val="105"/>
        </w:rPr>
        <w:t>6:00</w:t>
      </w:r>
      <w:r>
        <w:rPr>
          <w:color w:val="232323"/>
          <w:spacing w:val="-9"/>
          <w:w w:val="105"/>
        </w:rPr>
        <w:t> </w:t>
      </w:r>
      <w:r>
        <w:rPr>
          <w:color w:val="232323"/>
          <w:w w:val="105"/>
        </w:rPr>
        <w:t>p.m.</w:t>
      </w:r>
      <w:r>
        <w:rPr>
          <w:color w:val="232323"/>
          <w:spacing w:val="-3"/>
          <w:w w:val="105"/>
        </w:rPr>
        <w:t> </w:t>
      </w:r>
      <w:r>
        <w:rPr>
          <w:color w:val="232323"/>
          <w:w w:val="105"/>
        </w:rPr>
        <w:t>The</w:t>
      </w:r>
      <w:r>
        <w:rPr>
          <w:color w:val="232323"/>
          <w:spacing w:val="-5"/>
          <w:w w:val="105"/>
        </w:rPr>
        <w:t> </w:t>
      </w:r>
      <w:r>
        <w:rPr>
          <w:color w:val="232323"/>
          <w:w w:val="105"/>
        </w:rPr>
        <w:t>proposed resolution applies only to</w:t>
      </w:r>
      <w:r>
        <w:rPr>
          <w:color w:val="232323"/>
          <w:spacing w:val="-4"/>
          <w:w w:val="105"/>
        </w:rPr>
        <w:t> </w:t>
      </w:r>
      <w:r>
        <w:rPr>
          <w:color w:val="232323"/>
          <w:w w:val="105"/>
        </w:rPr>
        <w:t>the</w:t>
      </w:r>
      <w:r>
        <w:rPr>
          <w:color w:val="232323"/>
          <w:spacing w:val="-2"/>
          <w:w w:val="105"/>
        </w:rPr>
        <w:t> </w:t>
      </w:r>
      <w:r>
        <w:rPr>
          <w:color w:val="232323"/>
          <w:w w:val="105"/>
        </w:rPr>
        <w:t>2026</w:t>
      </w:r>
      <w:r>
        <w:rPr>
          <w:color w:val="232323"/>
          <w:spacing w:val="-6"/>
          <w:w w:val="105"/>
        </w:rPr>
        <w:t> </w:t>
      </w:r>
      <w:r>
        <w:rPr>
          <w:color w:val="232323"/>
          <w:w w:val="105"/>
        </w:rPr>
        <w:t>calendar year and does not permanently amend the Municipal Code.</w:t>
      </w:r>
    </w:p>
    <w:p>
      <w:pPr>
        <w:pStyle w:val="BodyText"/>
        <w:spacing w:before="15"/>
      </w:pPr>
    </w:p>
    <w:p>
      <w:pPr>
        <w:spacing w:before="0"/>
        <w:ind w:left="270" w:right="0" w:firstLine="0"/>
        <w:jc w:val="left"/>
        <w:rPr>
          <w:b/>
          <w:sz w:val="22"/>
        </w:rPr>
      </w:pPr>
      <w:r>
        <w:rPr>
          <w:b/>
          <w:color w:val="232323"/>
          <w:spacing w:val="-2"/>
          <w:w w:val="105"/>
          <w:sz w:val="22"/>
          <w:u w:val="thick" w:color="232323"/>
        </w:rPr>
        <w:t>Recommendation</w:t>
      </w:r>
    </w:p>
    <w:p>
      <w:pPr>
        <w:pStyle w:val="BodyText"/>
        <w:spacing w:line="273" w:lineRule="auto" w:before="184"/>
        <w:ind w:left="273" w:right="262" w:hanging="5"/>
      </w:pPr>
      <w:r>
        <w:rPr>
          <w:color w:val="232323"/>
        </w:rPr>
        <w:t>The Interim</w:t>
      </w:r>
      <w:r>
        <w:rPr>
          <w:color w:val="232323"/>
          <w:spacing w:val="16"/>
        </w:rPr>
        <w:t> </w:t>
      </w:r>
      <w:r>
        <w:rPr>
          <w:color w:val="232323"/>
        </w:rPr>
        <w:t>Town</w:t>
      </w:r>
      <w:r>
        <w:rPr>
          <w:color w:val="232323"/>
          <w:spacing w:val="17"/>
        </w:rPr>
        <w:t> </w:t>
      </w:r>
      <w:r>
        <w:rPr>
          <w:color w:val="232323"/>
        </w:rPr>
        <w:t>Administrator</w:t>
      </w:r>
      <w:r>
        <w:rPr>
          <w:color w:val="232323"/>
          <w:spacing w:val="38"/>
        </w:rPr>
        <w:t> </w:t>
      </w:r>
      <w:r>
        <w:rPr>
          <w:color w:val="232323"/>
        </w:rPr>
        <w:t>recommends</w:t>
      </w:r>
      <w:r>
        <w:rPr>
          <w:color w:val="232323"/>
          <w:spacing w:val="34"/>
        </w:rPr>
        <w:t> </w:t>
      </w:r>
      <w:r>
        <w:rPr>
          <w:color w:val="232323"/>
        </w:rPr>
        <w:t>that</w:t>
      </w:r>
      <w:r>
        <w:rPr>
          <w:color w:val="232323"/>
          <w:spacing w:val="17"/>
        </w:rPr>
        <w:t> </w:t>
      </w:r>
      <w:r>
        <w:rPr>
          <w:color w:val="232323"/>
        </w:rPr>
        <w:t>the council</w:t>
      </w:r>
      <w:r>
        <w:rPr>
          <w:color w:val="232323"/>
          <w:spacing w:val="22"/>
        </w:rPr>
        <w:t> </w:t>
      </w:r>
      <w:r>
        <w:rPr>
          <w:color w:val="232323"/>
        </w:rPr>
        <w:t>review</w:t>
      </w:r>
      <w:r>
        <w:rPr>
          <w:color w:val="232323"/>
          <w:spacing w:val="20"/>
        </w:rPr>
        <w:t> </w:t>
      </w:r>
      <w:r>
        <w:rPr>
          <w:color w:val="232323"/>
        </w:rPr>
        <w:t>the proposed</w:t>
      </w:r>
      <w:r>
        <w:rPr>
          <w:color w:val="232323"/>
          <w:spacing w:val="19"/>
        </w:rPr>
        <w:t> </w:t>
      </w:r>
      <w:r>
        <w:rPr>
          <w:color w:val="232323"/>
        </w:rPr>
        <w:t>resolution</w:t>
      </w:r>
      <w:r>
        <w:rPr>
          <w:color w:val="232323"/>
          <w:spacing w:val="26"/>
        </w:rPr>
        <w:t> </w:t>
      </w:r>
      <w:r>
        <w:rPr>
          <w:color w:val="232323"/>
        </w:rPr>
        <w:t>and take action</w:t>
      </w:r>
      <w:r>
        <w:rPr>
          <w:color w:val="232323"/>
          <w:spacing w:val="22"/>
        </w:rPr>
        <w:t> </w:t>
      </w:r>
      <w:r>
        <w:rPr>
          <w:color w:val="232323"/>
        </w:rPr>
        <w:t>on </w:t>
      </w:r>
      <w:r>
        <w:rPr>
          <w:color w:val="232323"/>
          <w:spacing w:val="-4"/>
        </w:rPr>
        <w:t>it.</w:t>
      </w:r>
    </w:p>
    <w:sectPr>
      <w:type w:val="continuous"/>
      <w:pgSz w:w="12240" w:h="15840"/>
      <w:pgMar w:header="0" w:footer="0" w:top="540" w:bottom="1200" w:left="720" w:right="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494144">
              <wp:simplePos x="0" y="0"/>
              <wp:positionH relativeFrom="page">
                <wp:posOffset>660234</wp:posOffset>
              </wp:positionH>
              <wp:positionV relativeFrom="page">
                <wp:posOffset>9281066</wp:posOffset>
              </wp:positionV>
              <wp:extent cx="461645" cy="14541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461645" cy="145415"/>
                      </a:xfrm>
                      <a:prstGeom prst="rect">
                        <a:avLst/>
                      </a:prstGeom>
                    </wps:spPr>
                    <wps:txbx>
                      <w:txbxContent>
                        <w:p>
                          <w:pPr>
                            <w:spacing w:before="13"/>
                            <w:ind w:left="20" w:right="0" w:firstLine="0"/>
                            <w:jc w:val="left"/>
                            <w:rPr>
                              <w:sz w:val="17"/>
                            </w:rPr>
                          </w:pPr>
                          <w:r>
                            <w:rPr>
                              <w:color w:val="1F1F1F"/>
                              <w:spacing w:val="-2"/>
                              <w:w w:val="105"/>
                              <w:sz w:val="17"/>
                            </w:rPr>
                            <w:t>415096</w:t>
                          </w:r>
                          <w:r>
                            <w:rPr>
                              <w:color w:val="AAAAAA"/>
                              <w:spacing w:val="-2"/>
                              <w:w w:val="105"/>
                              <w:sz w:val="17"/>
                            </w:rPr>
                            <w:t>.</w:t>
                          </w:r>
                          <w:r>
                            <w:rPr>
                              <w:color w:val="1F1F1F"/>
                              <w:spacing w:val="-2"/>
                              <w:w w:val="105"/>
                              <w:sz w:val="17"/>
                            </w:rPr>
                            <w:t>1</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1.986992pt;margin-top:730.792664pt;width:36.35pt;height:11.45pt;mso-position-horizontal-relative:page;mso-position-vertical-relative:page;z-index:-15822336" type="#_x0000_t202" id="docshape1" filled="false" stroked="false">
              <v:textbox inset="0,0,0,0">
                <w:txbxContent>
                  <w:p>
                    <w:pPr>
                      <w:spacing w:before="13"/>
                      <w:ind w:left="20" w:right="0" w:firstLine="0"/>
                      <w:jc w:val="left"/>
                      <w:rPr>
                        <w:sz w:val="17"/>
                      </w:rPr>
                    </w:pPr>
                    <w:r>
                      <w:rPr>
                        <w:color w:val="1F1F1F"/>
                        <w:spacing w:val="-2"/>
                        <w:w w:val="105"/>
                        <w:sz w:val="17"/>
                      </w:rPr>
                      <w:t>415096</w:t>
                    </w:r>
                    <w:r>
                      <w:rPr>
                        <w:color w:val="AAAAAA"/>
                        <w:spacing w:val="-2"/>
                        <w:w w:val="105"/>
                        <w:sz w:val="17"/>
                      </w:rPr>
                      <w:t>.</w:t>
                    </w:r>
                    <w:r>
                      <w:rPr>
                        <w:color w:val="1F1F1F"/>
                        <w:spacing w:val="-2"/>
                        <w:w w:val="105"/>
                        <w:sz w:val="17"/>
                      </w:rPr>
                      <w:t>1</w:t>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267" w:hanging="237"/>
        <w:jc w:val="left"/>
      </w:pPr>
      <w:rPr>
        <w:rFonts w:hint="default" w:ascii="Times New Roman" w:hAnsi="Times New Roman" w:eastAsia="Times New Roman" w:cs="Times New Roman"/>
        <w:b/>
        <w:bCs/>
        <w:i w:val="0"/>
        <w:iCs w:val="0"/>
        <w:color w:val="232323"/>
        <w:spacing w:val="0"/>
        <w:w w:val="104"/>
        <w:sz w:val="22"/>
        <w:szCs w:val="22"/>
        <w:lang w:val="en-US" w:eastAsia="en-US" w:bidi="ar-SA"/>
      </w:rPr>
    </w:lvl>
    <w:lvl w:ilvl="1">
      <w:start w:val="0"/>
      <w:numFmt w:val="bullet"/>
      <w:lvlText w:val="•"/>
      <w:lvlJc w:val="left"/>
      <w:pPr>
        <w:ind w:left="1314" w:hanging="237"/>
      </w:pPr>
      <w:rPr>
        <w:rFonts w:hint="default"/>
        <w:lang w:val="en-US" w:eastAsia="en-US" w:bidi="ar-SA"/>
      </w:rPr>
    </w:lvl>
    <w:lvl w:ilvl="2">
      <w:start w:val="0"/>
      <w:numFmt w:val="bullet"/>
      <w:lvlText w:val="•"/>
      <w:lvlJc w:val="left"/>
      <w:pPr>
        <w:ind w:left="2368" w:hanging="237"/>
      </w:pPr>
      <w:rPr>
        <w:rFonts w:hint="default"/>
        <w:lang w:val="en-US" w:eastAsia="en-US" w:bidi="ar-SA"/>
      </w:rPr>
    </w:lvl>
    <w:lvl w:ilvl="3">
      <w:start w:val="0"/>
      <w:numFmt w:val="bullet"/>
      <w:lvlText w:val="•"/>
      <w:lvlJc w:val="left"/>
      <w:pPr>
        <w:ind w:left="3422" w:hanging="237"/>
      </w:pPr>
      <w:rPr>
        <w:rFonts w:hint="default"/>
        <w:lang w:val="en-US" w:eastAsia="en-US" w:bidi="ar-SA"/>
      </w:rPr>
    </w:lvl>
    <w:lvl w:ilvl="4">
      <w:start w:val="0"/>
      <w:numFmt w:val="bullet"/>
      <w:lvlText w:val="•"/>
      <w:lvlJc w:val="left"/>
      <w:pPr>
        <w:ind w:left="4476" w:hanging="237"/>
      </w:pPr>
      <w:rPr>
        <w:rFonts w:hint="default"/>
        <w:lang w:val="en-US" w:eastAsia="en-US" w:bidi="ar-SA"/>
      </w:rPr>
    </w:lvl>
    <w:lvl w:ilvl="5">
      <w:start w:val="0"/>
      <w:numFmt w:val="bullet"/>
      <w:lvlText w:val="•"/>
      <w:lvlJc w:val="left"/>
      <w:pPr>
        <w:ind w:left="5530" w:hanging="237"/>
      </w:pPr>
      <w:rPr>
        <w:rFonts w:hint="default"/>
        <w:lang w:val="en-US" w:eastAsia="en-US" w:bidi="ar-SA"/>
      </w:rPr>
    </w:lvl>
    <w:lvl w:ilvl="6">
      <w:start w:val="0"/>
      <w:numFmt w:val="bullet"/>
      <w:lvlText w:val="•"/>
      <w:lvlJc w:val="left"/>
      <w:pPr>
        <w:ind w:left="6584" w:hanging="237"/>
      </w:pPr>
      <w:rPr>
        <w:rFonts w:hint="default"/>
        <w:lang w:val="en-US" w:eastAsia="en-US" w:bidi="ar-SA"/>
      </w:rPr>
    </w:lvl>
    <w:lvl w:ilvl="7">
      <w:start w:val="0"/>
      <w:numFmt w:val="bullet"/>
      <w:lvlText w:val="•"/>
      <w:lvlJc w:val="left"/>
      <w:pPr>
        <w:ind w:left="7638" w:hanging="237"/>
      </w:pPr>
      <w:rPr>
        <w:rFonts w:hint="default"/>
        <w:lang w:val="en-US" w:eastAsia="en-US" w:bidi="ar-SA"/>
      </w:rPr>
    </w:lvl>
    <w:lvl w:ilvl="8">
      <w:start w:val="0"/>
      <w:numFmt w:val="bullet"/>
      <w:lvlText w:val="•"/>
      <w:lvlJc w:val="left"/>
      <w:pPr>
        <w:ind w:left="8692" w:hanging="237"/>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en-US" w:eastAsia="en-US" w:bidi="ar-SA"/>
    </w:rPr>
  </w:style>
  <w:style w:styleId="Heading1" w:type="paragraph">
    <w:name w:val="Heading 1"/>
    <w:basedOn w:val="Normal"/>
    <w:uiPriority w:val="1"/>
    <w:qFormat/>
    <w:pPr>
      <w:spacing w:before="87"/>
      <w:ind w:left="1604" w:right="960"/>
      <w:jc w:val="center"/>
      <w:outlineLvl w:val="1"/>
    </w:pPr>
    <w:rPr>
      <w:rFonts w:ascii="Arial" w:hAnsi="Arial" w:eastAsia="Arial" w:cs="Arial"/>
      <w:b/>
      <w:bCs/>
      <w:sz w:val="27"/>
      <w:szCs w:val="27"/>
      <w:lang w:val="en-US" w:eastAsia="en-US" w:bidi="ar-SA"/>
    </w:rPr>
  </w:style>
  <w:style w:styleId="Heading2" w:type="paragraph">
    <w:name w:val="Heading 2"/>
    <w:basedOn w:val="Normal"/>
    <w:uiPriority w:val="1"/>
    <w:qFormat/>
    <w:pPr>
      <w:ind w:left="642"/>
      <w:outlineLvl w:val="2"/>
    </w:pPr>
    <w:rPr>
      <w:rFonts w:ascii="Arial" w:hAnsi="Arial" w:eastAsia="Arial" w:cs="Arial"/>
      <w:b/>
      <w:bCs/>
      <w:sz w:val="23"/>
      <w:szCs w:val="23"/>
      <w:u w:val="single" w:color="000000"/>
      <w:lang w:val="en-US" w:eastAsia="en-US" w:bidi="ar-SA"/>
    </w:rPr>
  </w:style>
  <w:style w:styleId="Heading3" w:type="paragraph">
    <w:name w:val="Heading 3"/>
    <w:basedOn w:val="Normal"/>
    <w:uiPriority w:val="1"/>
    <w:qFormat/>
    <w:pPr>
      <w:spacing w:before="242"/>
      <w:ind w:left="254"/>
      <w:outlineLvl w:val="3"/>
    </w:pPr>
    <w:rPr>
      <w:rFonts w:ascii="Times New Roman" w:hAnsi="Times New Roman" w:eastAsia="Times New Roman" w:cs="Times New Roman"/>
      <w:b/>
      <w:bCs/>
      <w:sz w:val="22"/>
      <w:szCs w:val="22"/>
      <w:lang w:val="en-US" w:eastAsia="en-US" w:bidi="ar-SA"/>
    </w:rPr>
  </w:style>
  <w:style w:styleId="ListParagraph" w:type="paragraph">
    <w:name w:val="List Paragraph"/>
    <w:basedOn w:val="Normal"/>
    <w:uiPriority w:val="1"/>
    <w:qFormat/>
    <w:pPr>
      <w:spacing w:before="191"/>
      <w:ind w:left="267" w:hanging="235"/>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jpeg"/><Relationship Id="rId7" Type="http://schemas.openxmlformats.org/officeDocument/2006/relationships/footer" Target="footer2.xml"/><Relationship Id="rId8" Type="http://schemas.openxmlformats.org/officeDocument/2006/relationships/image" Target="media/image2.jpeg"/><Relationship Id="rId9" Type="http://schemas.openxmlformats.org/officeDocument/2006/relationships/footer" Target="footer3.xml"/><Relationship Id="rId10" Type="http://schemas.openxmlformats.org/officeDocument/2006/relationships/image" Target="media/image3.jpeg"/><Relationship Id="rId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2025-12-21T16:55:56Z</dcterms:created>
  <dcterms:modified xsi:type="dcterms:W3CDTF">2025-12-21T16:55:56Z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2025-12-21T00:00:00Z</vt:filetime>
  </property>
  <property fmtid="{D5CDD505-2E9C-101B-9397-08002B2CF9AE}" pid="3" name="Creator">
    <vt:lpwstr>Canon iR-ADV C5540  PDF</vt:lpwstr>
  </property>
  <property fmtid="{D5CDD505-2E9C-101B-9397-08002B2CF9AE}" pid="4" name="Producer">
    <vt:lpwstr>Adobe PSL 1.3e for Canon</vt:lpwstr>
  </property>
  <property fmtid="{D5CDD505-2E9C-101B-9397-08002B2CF9AE}" pid="5" name="LastSaved">
    <vt:filetime>2025-12-21T00:00:00Z</vt:filetime>
  </property>
</Properties>
</file>